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FB441" w14:textId="67E9A788" w:rsidR="003B6A0E" w:rsidRPr="002F726B" w:rsidRDefault="002F726B" w:rsidP="002F726B">
      <w:pPr>
        <w:spacing w:before="120" w:after="120"/>
        <w:jc w:val="center"/>
        <w:rPr>
          <w:rFonts w:ascii="Times New Roman" w:hAnsi="Times New Roman"/>
          <w:b/>
          <w:bCs/>
          <w:lang w:val="sr-Cyrl-RS"/>
        </w:rPr>
      </w:pPr>
      <w:r w:rsidRPr="0B8C52CE">
        <w:rPr>
          <w:rFonts w:ascii="Times New Roman" w:hAnsi="Times New Roman"/>
          <w:b/>
          <w:bCs/>
          <w:lang w:val="sr-Cyrl-RS"/>
        </w:rPr>
        <w:t>ПОЈЕДНОСТАВЉЕЊЕ ПОСТУПКА</w:t>
      </w:r>
      <w:r w:rsidRPr="002F726B">
        <w:rPr>
          <w:rFonts w:ascii="Times New Roman" w:hAnsi="Times New Roman"/>
          <w:b/>
          <w:bCs/>
          <w:lang w:val="sr-Cyrl-RS"/>
        </w:rPr>
        <w:t xml:space="preserve"> ИЗДАВАЊА ПОТВРДЕ ЗА УВОЗ ИЛИ УНОС МРТВИХ ПРИМЕРАКА, ДЕЛОВА И ДЕРИВАТА ДИВЉИХ ВРСТА, КАО И ЗА ИЗВОЗ ИЛИ ИЗНОС ПРИМЕРАКА ОВИХ ВРСТА ЗА КОЈУ НИЈЕ ПОТРЕБНО ПРИБАВЉАТИ ПОСЕБНУ ДОЗВОЛУ</w:t>
      </w:r>
    </w:p>
    <w:p w14:paraId="098AEA8A" w14:textId="77777777" w:rsidR="002F726B" w:rsidRPr="0029044F" w:rsidRDefault="002F726B" w:rsidP="0B8C52CE">
      <w:pPr>
        <w:spacing w:before="120" w:after="120"/>
        <w:jc w:val="center"/>
        <w:rPr>
          <w:b/>
          <w:bCs/>
          <w:lang w:val="sr-Cyrl-RS"/>
        </w:rPr>
      </w:pPr>
    </w:p>
    <w:tbl>
      <w:tblPr>
        <w:tblStyle w:val="TableGrid"/>
        <w:tblW w:w="0" w:type="auto"/>
        <w:tblLook w:val="04A0" w:firstRow="1" w:lastRow="0" w:firstColumn="1" w:lastColumn="0" w:noHBand="0" w:noVBand="1"/>
      </w:tblPr>
      <w:tblGrid>
        <w:gridCol w:w="2689"/>
        <w:gridCol w:w="6371"/>
      </w:tblGrid>
      <w:tr w:rsidR="00850AD5" w:rsidRPr="00706F9A" w14:paraId="1976FB87" w14:textId="77777777" w:rsidTr="7B08011B">
        <w:trPr>
          <w:trHeight w:val="888"/>
        </w:trPr>
        <w:tc>
          <w:tcPr>
            <w:tcW w:w="2689" w:type="dxa"/>
            <w:shd w:val="clear" w:color="auto" w:fill="DBE5F1" w:themeFill="accent1" w:themeFillTint="33"/>
            <w:vAlign w:val="center"/>
          </w:tcPr>
          <w:p w14:paraId="11F785D1" w14:textId="77777777" w:rsidR="000E2036" w:rsidRPr="00706F9A" w:rsidRDefault="0B8C52CE" w:rsidP="0B8C52CE">
            <w:pPr>
              <w:jc w:val="left"/>
              <w:rPr>
                <w:rFonts w:ascii="Times New Roman" w:hAnsi="Times New Roman"/>
                <w:b/>
                <w:bCs/>
                <w:sz w:val="22"/>
                <w:szCs w:val="22"/>
                <w:lang w:val="sr-Cyrl-RS"/>
              </w:rPr>
            </w:pPr>
            <w:r w:rsidRPr="0B8C52CE">
              <w:rPr>
                <w:rFonts w:ascii="Times New Roman" w:hAnsi="Times New Roman"/>
                <w:b/>
                <w:bCs/>
                <w:sz w:val="22"/>
                <w:szCs w:val="22"/>
                <w:lang w:val="sr-Cyrl-RS"/>
              </w:rPr>
              <w:t xml:space="preserve">Назив административног поступка  </w:t>
            </w:r>
          </w:p>
        </w:tc>
        <w:tc>
          <w:tcPr>
            <w:tcW w:w="6371" w:type="dxa"/>
            <w:vAlign w:val="center"/>
          </w:tcPr>
          <w:p w14:paraId="5FD56B01" w14:textId="32100D45" w:rsidR="000E2036" w:rsidRPr="00706F9A" w:rsidRDefault="0B8C52CE" w:rsidP="0B8C52CE">
            <w:pPr>
              <w:pStyle w:val="NormalWeb"/>
              <w:spacing w:before="120" w:after="120"/>
              <w:jc w:val="both"/>
              <w:rPr>
                <w:sz w:val="22"/>
                <w:szCs w:val="22"/>
                <w:lang w:val="sr-Cyrl-RS"/>
              </w:rPr>
            </w:pPr>
            <w:r w:rsidRPr="0B8C52CE">
              <w:rPr>
                <w:sz w:val="22"/>
                <w:szCs w:val="22"/>
                <w:lang w:val="sr-Cyrl-RS"/>
              </w:rPr>
              <w:t>Потврда за увоз или унос мртвих примерака, делова и деривата дивљих врста, као и за извоз или износ примерака ових врста за коју није потребно прибављати посебну дозволу</w:t>
            </w:r>
          </w:p>
        </w:tc>
      </w:tr>
      <w:tr w:rsidR="00850AD5" w:rsidRPr="00706F9A" w14:paraId="7A6AA442" w14:textId="77777777" w:rsidTr="7B08011B">
        <w:trPr>
          <w:trHeight w:val="418"/>
        </w:trPr>
        <w:tc>
          <w:tcPr>
            <w:tcW w:w="2689" w:type="dxa"/>
            <w:shd w:val="clear" w:color="auto" w:fill="DBE5F1" w:themeFill="accent1" w:themeFillTint="33"/>
            <w:vAlign w:val="center"/>
          </w:tcPr>
          <w:p w14:paraId="049C2EAE" w14:textId="77777777" w:rsidR="000E2036" w:rsidRPr="00706F9A" w:rsidRDefault="0B8C52CE" w:rsidP="0B8C52CE">
            <w:pPr>
              <w:pStyle w:val="NormalWeb"/>
              <w:spacing w:before="0" w:beforeAutospacing="0" w:after="0" w:afterAutospacing="0"/>
              <w:rPr>
                <w:b/>
                <w:bCs/>
                <w:sz w:val="22"/>
                <w:szCs w:val="22"/>
                <w:lang w:val="sr-Cyrl-RS"/>
              </w:rPr>
            </w:pPr>
            <w:r w:rsidRPr="0B8C52CE">
              <w:rPr>
                <w:b/>
                <w:bCs/>
                <w:sz w:val="22"/>
                <w:szCs w:val="22"/>
                <w:lang w:val="sr-Cyrl-RS"/>
              </w:rPr>
              <w:t>Шифра поступка</w:t>
            </w:r>
          </w:p>
        </w:tc>
        <w:tc>
          <w:tcPr>
            <w:tcW w:w="6371" w:type="dxa"/>
            <w:vAlign w:val="center"/>
          </w:tcPr>
          <w:p w14:paraId="76B78B5F" w14:textId="1D69A137" w:rsidR="000E2036" w:rsidRPr="00706F9A" w:rsidRDefault="0B8C52CE" w:rsidP="0B8C52CE">
            <w:pPr>
              <w:pStyle w:val="NormalWeb"/>
              <w:spacing w:before="120" w:beforeAutospacing="0" w:after="120" w:afterAutospacing="0"/>
              <w:jc w:val="both"/>
              <w:rPr>
                <w:sz w:val="22"/>
                <w:szCs w:val="22"/>
                <w:lang w:val="sr-Cyrl-RS"/>
              </w:rPr>
            </w:pPr>
            <w:r w:rsidRPr="0B8C52CE">
              <w:rPr>
                <w:sz w:val="22"/>
                <w:szCs w:val="22"/>
                <w:lang w:val="sr-Cyrl-RS"/>
              </w:rPr>
              <w:t>134.00.0093</w:t>
            </w:r>
          </w:p>
        </w:tc>
      </w:tr>
      <w:tr w:rsidR="00850AD5" w:rsidRPr="00706F9A" w14:paraId="2CEE52A6" w14:textId="77777777" w:rsidTr="7B08011B">
        <w:tc>
          <w:tcPr>
            <w:tcW w:w="2689" w:type="dxa"/>
            <w:shd w:val="clear" w:color="auto" w:fill="DBE5F1" w:themeFill="accent1" w:themeFillTint="33"/>
            <w:vAlign w:val="center"/>
          </w:tcPr>
          <w:p w14:paraId="682C75C7" w14:textId="77777777" w:rsidR="00275E2A" w:rsidRPr="00706F9A" w:rsidRDefault="0B8C52CE" w:rsidP="0B8C52CE">
            <w:pPr>
              <w:pStyle w:val="NormalWeb"/>
              <w:spacing w:before="0" w:beforeAutospacing="0" w:after="0" w:afterAutospacing="0"/>
              <w:rPr>
                <w:b/>
                <w:bCs/>
                <w:sz w:val="22"/>
                <w:szCs w:val="22"/>
                <w:lang w:val="sr-Cyrl-RS"/>
              </w:rPr>
            </w:pPr>
            <w:r w:rsidRPr="0B8C52CE">
              <w:rPr>
                <w:b/>
                <w:bCs/>
                <w:sz w:val="22"/>
                <w:szCs w:val="22"/>
                <w:lang w:val="sr-Cyrl-RS"/>
              </w:rPr>
              <w:t>Регулаторно тело</w:t>
            </w:r>
          </w:p>
          <w:p w14:paraId="0CAF5299" w14:textId="77777777" w:rsidR="00275E2A" w:rsidRPr="00706F9A" w:rsidRDefault="0B8C52CE" w:rsidP="0B8C52CE">
            <w:pPr>
              <w:pStyle w:val="NormalWeb"/>
              <w:spacing w:before="0" w:beforeAutospacing="0" w:after="0" w:afterAutospacing="0"/>
              <w:rPr>
                <w:b/>
                <w:bCs/>
                <w:sz w:val="22"/>
                <w:szCs w:val="22"/>
                <w:lang w:val="sr-Cyrl-RS"/>
              </w:rPr>
            </w:pPr>
            <w:r w:rsidRPr="0B8C52CE">
              <w:rPr>
                <w:b/>
                <w:bCs/>
                <w:sz w:val="22"/>
                <w:szCs w:val="22"/>
                <w:lang w:val="sr-Cyrl-RS"/>
              </w:rPr>
              <w:t>(надлежно за спровођење препоруке)</w:t>
            </w:r>
          </w:p>
        </w:tc>
        <w:tc>
          <w:tcPr>
            <w:tcW w:w="6371" w:type="dxa"/>
            <w:vAlign w:val="center"/>
          </w:tcPr>
          <w:p w14:paraId="47D5518E" w14:textId="69EE19D8" w:rsidR="00060828" w:rsidRPr="00706F9A" w:rsidRDefault="0B8C52CE" w:rsidP="0B8C52CE">
            <w:pPr>
              <w:spacing w:before="150" w:after="150"/>
              <w:outlineLvl w:val="3"/>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Министарство заштите животне средине</w:t>
            </w:r>
          </w:p>
          <w:p w14:paraId="5795E7E6" w14:textId="1C708B99" w:rsidR="00092B84" w:rsidRPr="00706F9A" w:rsidRDefault="00092B84" w:rsidP="0B8C52CE">
            <w:pPr>
              <w:pStyle w:val="NormalWeb"/>
              <w:spacing w:before="120" w:beforeAutospacing="0" w:after="120" w:afterAutospacing="0"/>
              <w:jc w:val="both"/>
              <w:rPr>
                <w:sz w:val="22"/>
                <w:szCs w:val="22"/>
                <w:lang w:val="sr-Cyrl-RS"/>
              </w:rPr>
            </w:pPr>
          </w:p>
        </w:tc>
      </w:tr>
      <w:tr w:rsidR="00850AD5" w:rsidRPr="00706F9A" w14:paraId="10DA1CD3" w14:textId="77777777" w:rsidTr="7B08011B">
        <w:tc>
          <w:tcPr>
            <w:tcW w:w="2689" w:type="dxa"/>
            <w:shd w:val="clear" w:color="auto" w:fill="DBE5F1" w:themeFill="accent1" w:themeFillTint="33"/>
            <w:vAlign w:val="center"/>
          </w:tcPr>
          <w:p w14:paraId="4DE579F4" w14:textId="77777777" w:rsidR="00275E2A" w:rsidRPr="00706F9A" w:rsidRDefault="0B8C52CE" w:rsidP="0B8C52CE">
            <w:pPr>
              <w:pStyle w:val="NormalWeb"/>
              <w:spacing w:before="0" w:beforeAutospacing="0" w:after="0" w:afterAutospacing="0"/>
              <w:rPr>
                <w:b/>
                <w:bCs/>
                <w:sz w:val="22"/>
                <w:szCs w:val="22"/>
                <w:lang w:val="sr-Cyrl-RS"/>
              </w:rPr>
            </w:pPr>
            <w:r w:rsidRPr="0B8C52CE">
              <w:rPr>
                <w:b/>
                <w:bCs/>
                <w:sz w:val="22"/>
                <w:szCs w:val="22"/>
                <w:lang w:val="sr-Cyrl-RS"/>
              </w:rPr>
              <w:t>Правни оквир којим је уређен административни поступак</w:t>
            </w:r>
          </w:p>
        </w:tc>
        <w:tc>
          <w:tcPr>
            <w:tcW w:w="6371" w:type="dxa"/>
            <w:vAlign w:val="center"/>
          </w:tcPr>
          <w:p w14:paraId="2A569E1D" w14:textId="77777777" w:rsidR="00722656" w:rsidRPr="00722656" w:rsidRDefault="00722656" w:rsidP="00722656">
            <w:pPr>
              <w:pStyle w:val="ListParagraph"/>
              <w:numPr>
                <w:ilvl w:val="0"/>
                <w:numId w:val="30"/>
              </w:numPr>
              <w:spacing w:before="120" w:after="120"/>
              <w:rPr>
                <w:rFonts w:ascii="Times New Roman" w:hAnsi="Times New Roman"/>
                <w:sz w:val="22"/>
                <w:szCs w:val="22"/>
                <w:lang w:val="sr-Latn-RS"/>
              </w:rPr>
            </w:pPr>
            <w:r w:rsidRPr="00722656">
              <w:rPr>
                <w:rFonts w:ascii="Times New Roman" w:hAnsi="Times New Roman"/>
                <w:sz w:val="22"/>
                <w:szCs w:val="22"/>
                <w:lang w:val="sr-Cyrl-RS"/>
              </w:rPr>
              <w:t>Закон о заштити животне средине: (Службени гласник РС, бр. 135/2004, 36/2009, 72/2009 - др. закон, 43/2011 - УС, 14/2016, 76/2018</w:t>
            </w:r>
            <w:r w:rsidRPr="00722656">
              <w:rPr>
                <w:rFonts w:ascii="Times New Roman" w:hAnsi="Times New Roman"/>
                <w:sz w:val="22"/>
                <w:szCs w:val="22"/>
              </w:rPr>
              <w:t>)</w:t>
            </w:r>
            <w:r w:rsidRPr="00722656">
              <w:rPr>
                <w:rFonts w:ascii="Times New Roman" w:hAnsi="Times New Roman"/>
                <w:sz w:val="22"/>
                <w:szCs w:val="22"/>
                <w:lang w:val="sr-Cyrl-RS"/>
              </w:rPr>
              <w:t xml:space="preserve"> </w:t>
            </w:r>
          </w:p>
          <w:p w14:paraId="3404F7AC" w14:textId="77777777" w:rsidR="00722656" w:rsidRPr="00722656" w:rsidRDefault="00722656" w:rsidP="00722656">
            <w:pPr>
              <w:pStyle w:val="ListParagraph"/>
              <w:numPr>
                <w:ilvl w:val="0"/>
                <w:numId w:val="30"/>
              </w:numPr>
              <w:spacing w:before="120" w:after="120"/>
              <w:rPr>
                <w:rFonts w:ascii="Times New Roman" w:hAnsi="Times New Roman"/>
                <w:sz w:val="22"/>
                <w:szCs w:val="22"/>
                <w:lang w:val="sr-Latn-RS"/>
              </w:rPr>
            </w:pPr>
            <w:r w:rsidRPr="00722656">
              <w:rPr>
                <w:rFonts w:ascii="Times New Roman" w:hAnsi="Times New Roman"/>
                <w:sz w:val="22"/>
                <w:szCs w:val="22"/>
                <w:lang w:val="sr-Cyrl-RS"/>
              </w:rPr>
              <w:t xml:space="preserve">Закон о заштити природе </w:t>
            </w:r>
            <w:r w:rsidRPr="00722656">
              <w:rPr>
                <w:rFonts w:ascii="Times New Roman" w:eastAsia="Times New Roman" w:hAnsi="Times New Roman"/>
                <w:sz w:val="22"/>
                <w:szCs w:val="22"/>
                <w:lang w:val="sr-Cyrl-RS"/>
              </w:rPr>
              <w:t>(Службени гласник РС</w:t>
            </w:r>
            <w:r w:rsidRPr="00722656">
              <w:rPr>
                <w:rFonts w:ascii="Times New Roman" w:hAnsi="Times New Roman"/>
                <w:sz w:val="22"/>
                <w:szCs w:val="22"/>
                <w:lang w:val="sr-Cyrl-RS"/>
              </w:rPr>
              <w:t xml:space="preserve">, </w:t>
            </w:r>
            <w:r w:rsidRPr="00722656">
              <w:rPr>
                <w:rFonts w:ascii="Times New Roman" w:hAnsi="Times New Roman"/>
                <w:sz w:val="22"/>
                <w:szCs w:val="22"/>
                <w:shd w:val="clear" w:color="auto" w:fill="FFFFFF"/>
              </w:rPr>
              <w:t>бр. 36</w:t>
            </w:r>
            <w:r w:rsidRPr="00722656">
              <w:rPr>
                <w:rFonts w:ascii="Times New Roman" w:hAnsi="Times New Roman"/>
                <w:sz w:val="22"/>
                <w:szCs w:val="22"/>
                <w:shd w:val="clear" w:color="auto" w:fill="FFFFFF"/>
                <w:lang w:val="sr-Cyrl-RS"/>
              </w:rPr>
              <w:t>/</w:t>
            </w:r>
            <w:r w:rsidRPr="00722656">
              <w:rPr>
                <w:rFonts w:ascii="Times New Roman" w:hAnsi="Times New Roman"/>
                <w:sz w:val="22"/>
                <w:szCs w:val="22"/>
                <w:shd w:val="clear" w:color="auto" w:fill="FFFFFF"/>
              </w:rPr>
              <w:t>2009, 88</w:t>
            </w:r>
            <w:r w:rsidRPr="00722656">
              <w:rPr>
                <w:rFonts w:ascii="Times New Roman" w:hAnsi="Times New Roman"/>
                <w:sz w:val="22"/>
                <w:szCs w:val="22"/>
                <w:shd w:val="clear" w:color="auto" w:fill="FFFFFF"/>
                <w:lang w:val="sr-Cyrl-RS"/>
              </w:rPr>
              <w:t>/</w:t>
            </w:r>
            <w:r w:rsidRPr="00722656">
              <w:rPr>
                <w:rFonts w:ascii="Times New Roman" w:hAnsi="Times New Roman"/>
                <w:sz w:val="22"/>
                <w:szCs w:val="22"/>
                <w:shd w:val="clear" w:color="auto" w:fill="FFFFFF"/>
              </w:rPr>
              <w:t>2010, 91</w:t>
            </w:r>
            <w:r w:rsidRPr="00722656">
              <w:rPr>
                <w:rFonts w:ascii="Times New Roman" w:hAnsi="Times New Roman"/>
                <w:sz w:val="22"/>
                <w:szCs w:val="22"/>
                <w:shd w:val="clear" w:color="auto" w:fill="FFFFFF"/>
                <w:lang w:val="sr-Cyrl-RS"/>
              </w:rPr>
              <w:t>/</w:t>
            </w:r>
            <w:r w:rsidRPr="00722656">
              <w:rPr>
                <w:rFonts w:ascii="Times New Roman" w:hAnsi="Times New Roman"/>
                <w:sz w:val="22"/>
                <w:szCs w:val="22"/>
                <w:shd w:val="clear" w:color="auto" w:fill="FFFFFF"/>
              </w:rPr>
              <w:t>2010 - исправка, 14</w:t>
            </w:r>
            <w:r w:rsidRPr="00722656">
              <w:rPr>
                <w:rFonts w:ascii="Times New Roman" w:hAnsi="Times New Roman"/>
                <w:sz w:val="22"/>
                <w:szCs w:val="22"/>
                <w:shd w:val="clear" w:color="auto" w:fill="FFFFFF"/>
                <w:lang w:val="sr-Cyrl-RS"/>
              </w:rPr>
              <w:t>/</w:t>
            </w:r>
            <w:r w:rsidRPr="00722656">
              <w:rPr>
                <w:rFonts w:ascii="Times New Roman" w:hAnsi="Times New Roman"/>
                <w:sz w:val="22"/>
                <w:szCs w:val="22"/>
                <w:shd w:val="clear" w:color="auto" w:fill="FFFFFF"/>
              </w:rPr>
              <w:t>2016</w:t>
            </w:r>
            <w:r w:rsidRPr="00722656">
              <w:rPr>
                <w:rFonts w:ascii="Times New Roman" w:hAnsi="Times New Roman"/>
                <w:sz w:val="22"/>
                <w:szCs w:val="22"/>
                <w:lang w:val="sr-Cyrl-RS"/>
              </w:rPr>
              <w:t>)</w:t>
            </w:r>
          </w:p>
          <w:p w14:paraId="2CCB5DCC" w14:textId="3D9E58DA" w:rsidR="00060828" w:rsidRPr="00D16543" w:rsidRDefault="00722656" w:rsidP="00722656">
            <w:pPr>
              <w:pStyle w:val="ListParagraph"/>
              <w:numPr>
                <w:ilvl w:val="0"/>
                <w:numId w:val="30"/>
              </w:numPr>
              <w:spacing w:before="120" w:after="120"/>
              <w:rPr>
                <w:rFonts w:ascii="Times New Roman" w:hAnsi="Times New Roman"/>
                <w:sz w:val="22"/>
                <w:szCs w:val="22"/>
                <w:lang w:val="sr-Cyrl-RS"/>
              </w:rPr>
            </w:pPr>
            <w:r w:rsidRPr="00722656">
              <w:rPr>
                <w:rFonts w:ascii="Times New Roman" w:hAnsi="Times New Roman"/>
                <w:sz w:val="22"/>
                <w:szCs w:val="22"/>
                <w:lang w:val="sr-Cyrl-RS"/>
              </w:rPr>
              <w:t xml:space="preserve"> </w:t>
            </w:r>
            <w:r w:rsidR="0B8C52CE" w:rsidRPr="00722656">
              <w:rPr>
                <w:rFonts w:ascii="Times New Roman" w:hAnsi="Times New Roman"/>
                <w:sz w:val="22"/>
                <w:szCs w:val="22"/>
                <w:lang w:val="sr-Cyrl-RS"/>
              </w:rPr>
              <w:t xml:space="preserve">Правилник о прекограничном промету и трговини заштићеним врстама </w:t>
            </w:r>
            <w:r w:rsidR="00D16543" w:rsidRPr="00722656">
              <w:rPr>
                <w:rFonts w:ascii="Times New Roman" w:hAnsi="Times New Roman"/>
                <w:sz w:val="22"/>
                <w:szCs w:val="22"/>
                <w:lang w:val="sr-Cyrl-RS"/>
              </w:rPr>
              <w:t>(Службени гласник РС</w:t>
            </w:r>
            <w:r w:rsidR="0B8C52CE" w:rsidRPr="00722656">
              <w:rPr>
                <w:rFonts w:ascii="Times New Roman" w:hAnsi="Times New Roman"/>
                <w:sz w:val="22"/>
                <w:szCs w:val="22"/>
                <w:lang w:val="sr-Cyrl-RS"/>
              </w:rPr>
              <w:t>, бр. 99/2009 и 6/2014)</w:t>
            </w:r>
          </w:p>
        </w:tc>
      </w:tr>
      <w:tr w:rsidR="00850AD5" w:rsidRPr="00706F9A" w14:paraId="724CF23D" w14:textId="77777777" w:rsidTr="7B08011B">
        <w:tc>
          <w:tcPr>
            <w:tcW w:w="2689" w:type="dxa"/>
            <w:shd w:val="clear" w:color="auto" w:fill="DBE5F1" w:themeFill="accent1" w:themeFillTint="33"/>
            <w:vAlign w:val="center"/>
          </w:tcPr>
          <w:p w14:paraId="1A908998" w14:textId="11A1AF2D" w:rsidR="00D73918" w:rsidRPr="00706F9A" w:rsidRDefault="0B8C52CE" w:rsidP="0B8C52CE">
            <w:pPr>
              <w:pStyle w:val="NormalWeb"/>
              <w:spacing w:before="0" w:beforeAutospacing="0" w:after="0" w:afterAutospacing="0"/>
              <w:rPr>
                <w:rFonts w:eastAsiaTheme="minorEastAsia"/>
                <w:b/>
                <w:bCs/>
                <w:color w:val="000000" w:themeColor="text1"/>
                <w:sz w:val="22"/>
                <w:szCs w:val="22"/>
                <w:lang w:val="sr-Cyrl-RS" w:eastAsia="en-GB"/>
              </w:rPr>
            </w:pPr>
            <w:r w:rsidRPr="0B8C52CE">
              <w:rPr>
                <w:rFonts w:eastAsiaTheme="minorEastAsia"/>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28B9EB2A" w:rsidR="00D73918" w:rsidRPr="00166F91" w:rsidRDefault="0B8C52CE" w:rsidP="0B8C52CE">
            <w:pPr>
              <w:pStyle w:val="ListParagraph"/>
              <w:numPr>
                <w:ilvl w:val="0"/>
                <w:numId w:val="32"/>
              </w:numPr>
              <w:spacing w:before="120" w:after="120"/>
              <w:rPr>
                <w:rFonts w:ascii="Times New Roman" w:hAnsi="Times New Roman"/>
                <w:lang w:val="sr-Cyrl-RS"/>
              </w:rPr>
            </w:pPr>
            <w:r w:rsidRPr="00D16543">
              <w:rPr>
                <w:rFonts w:ascii="Times New Roman" w:hAnsi="Times New Roman"/>
                <w:sz w:val="22"/>
                <w:szCs w:val="22"/>
                <w:lang w:val="sr-Cyrl-RS"/>
              </w:rPr>
              <w:t xml:space="preserve">Правилник о прекограничном промету и трговини заштићеним врстама </w:t>
            </w:r>
            <w:r w:rsidR="00D16543" w:rsidRPr="00D16543">
              <w:rPr>
                <w:rFonts w:ascii="Times New Roman" w:hAnsi="Times New Roman"/>
                <w:sz w:val="22"/>
                <w:szCs w:val="22"/>
                <w:lang w:val="sr-Cyrl-RS"/>
              </w:rPr>
              <w:t>(Службени гласник РС</w:t>
            </w:r>
            <w:r w:rsidRPr="0B8C52CE">
              <w:rPr>
                <w:rFonts w:ascii="Times New Roman" w:hAnsi="Times New Roman"/>
                <w:sz w:val="22"/>
                <w:szCs w:val="22"/>
                <w:lang w:val="sr-Cyrl-RS"/>
              </w:rPr>
              <w:t>, бр. 99/2009 и 6/2014)</w:t>
            </w:r>
          </w:p>
        </w:tc>
      </w:tr>
      <w:tr w:rsidR="00850AD5" w:rsidRPr="00706F9A" w14:paraId="58812BCA" w14:textId="77777777" w:rsidTr="7B08011B">
        <w:tc>
          <w:tcPr>
            <w:tcW w:w="2689" w:type="dxa"/>
            <w:shd w:val="clear" w:color="auto" w:fill="DBE5F1" w:themeFill="accent1" w:themeFillTint="33"/>
            <w:vAlign w:val="center"/>
          </w:tcPr>
          <w:p w14:paraId="0CF6011B" w14:textId="0E1BBDD3" w:rsidR="00275E2A" w:rsidRPr="00706F9A" w:rsidRDefault="0B8C52CE" w:rsidP="0B8C52CE">
            <w:pPr>
              <w:pStyle w:val="NormalWeb"/>
              <w:spacing w:before="0" w:beforeAutospacing="0" w:after="0" w:afterAutospacing="0"/>
              <w:rPr>
                <w:b/>
                <w:bCs/>
                <w:sz w:val="22"/>
                <w:szCs w:val="22"/>
                <w:lang w:val="sr-Cyrl-RS"/>
              </w:rPr>
            </w:pPr>
            <w:r w:rsidRPr="0B8C52CE">
              <w:rPr>
                <w:b/>
                <w:bCs/>
                <w:sz w:val="22"/>
                <w:szCs w:val="22"/>
                <w:lang w:val="sr-Cyrl-RS"/>
              </w:rPr>
              <w:t>Рок за спровођење препорука</w:t>
            </w:r>
          </w:p>
        </w:tc>
        <w:tc>
          <w:tcPr>
            <w:tcW w:w="6371" w:type="dxa"/>
            <w:vAlign w:val="center"/>
          </w:tcPr>
          <w:p w14:paraId="19A48B50" w14:textId="76D77948" w:rsidR="003B6A0E" w:rsidRPr="00706F9A" w:rsidRDefault="0B8C52CE" w:rsidP="000F1CE2">
            <w:pPr>
              <w:pStyle w:val="NormalWeb"/>
              <w:spacing w:before="120" w:beforeAutospacing="0" w:after="120" w:afterAutospacing="0"/>
              <w:jc w:val="both"/>
              <w:rPr>
                <w:sz w:val="22"/>
                <w:szCs w:val="22"/>
                <w:lang w:val="sr-Cyrl-RS"/>
              </w:rPr>
            </w:pPr>
            <w:r w:rsidRPr="0B8C52CE">
              <w:rPr>
                <w:sz w:val="22"/>
                <w:szCs w:val="22"/>
                <w:lang w:val="sr-Cyrl-RS"/>
              </w:rPr>
              <w:t xml:space="preserve">Четврти квартал 2019. године </w:t>
            </w:r>
          </w:p>
        </w:tc>
      </w:tr>
      <w:tr w:rsidR="00275E2A" w:rsidRPr="00706F9A" w14:paraId="539113B1" w14:textId="77777777" w:rsidTr="7B08011B">
        <w:trPr>
          <w:trHeight w:val="409"/>
        </w:trPr>
        <w:tc>
          <w:tcPr>
            <w:tcW w:w="9060" w:type="dxa"/>
            <w:gridSpan w:val="2"/>
            <w:shd w:val="clear" w:color="auto" w:fill="DBE5F1" w:themeFill="accent1" w:themeFillTint="33"/>
            <w:vAlign w:val="center"/>
          </w:tcPr>
          <w:p w14:paraId="6E79D945" w14:textId="2A31772C" w:rsidR="00275E2A" w:rsidRPr="00706F9A"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t>КРАТАК ОПИС ПРОБЛЕМА</w:t>
            </w:r>
          </w:p>
        </w:tc>
      </w:tr>
      <w:tr w:rsidR="00275E2A" w:rsidRPr="00706F9A" w14:paraId="4635A4BE" w14:textId="77777777" w:rsidTr="7B08011B">
        <w:tc>
          <w:tcPr>
            <w:tcW w:w="9060" w:type="dxa"/>
            <w:gridSpan w:val="2"/>
          </w:tcPr>
          <w:p w14:paraId="0B50D8A0" w14:textId="77777777" w:rsidR="002A6887" w:rsidRPr="00767B6F" w:rsidRDefault="0B8C52CE" w:rsidP="0B8C52CE">
            <w:pPr>
              <w:rPr>
                <w:rFonts w:ascii="Times New Roman" w:eastAsia="Times New Roman" w:hAnsi="Times New Roman"/>
                <w:sz w:val="22"/>
                <w:szCs w:val="22"/>
                <w:lang w:val="sr-Cyrl-RS"/>
              </w:rPr>
            </w:pPr>
            <w:r w:rsidRPr="0B8C52CE">
              <w:rPr>
                <w:rFonts w:ascii="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5C377BC3" w14:textId="77777777" w:rsidR="002A6887" w:rsidRDefault="002A6887" w:rsidP="0B8C52CE">
            <w:pPr>
              <w:rPr>
                <w:rFonts w:ascii="Times New Roman" w:hAnsi="Times New Roman"/>
                <w:b/>
                <w:bCs/>
                <w:sz w:val="22"/>
                <w:szCs w:val="22"/>
                <w:lang w:val="sr-Cyrl-RS"/>
              </w:rPr>
            </w:pPr>
          </w:p>
          <w:p w14:paraId="6567B58F" w14:textId="77777777" w:rsidR="005F0C7F" w:rsidRDefault="0B8C52CE" w:rsidP="0B8C52CE">
            <w:pPr>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5A18444B" w14:textId="0C73CDA1" w:rsidR="003B6A0E" w:rsidRPr="002A6887" w:rsidRDefault="003B6A0E" w:rsidP="0B8C52CE">
            <w:pPr>
              <w:rPr>
                <w:rFonts w:ascii="Times New Roman" w:eastAsia="Times New Roman" w:hAnsi="Times New Roman"/>
                <w:sz w:val="22"/>
                <w:szCs w:val="22"/>
                <w:lang w:val="sr-Cyrl-RS"/>
              </w:rPr>
            </w:pPr>
          </w:p>
          <w:p w14:paraId="4BCB02C2" w14:textId="5D7BC6F6" w:rsidR="003B6A0E" w:rsidRPr="002A6887" w:rsidRDefault="0B8C52CE" w:rsidP="0B8C52CE">
            <w:pPr>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706F9A" w14:paraId="31663FC5" w14:textId="77777777" w:rsidTr="7B08011B">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706F9A"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t>САЖЕТАК ПРЕПОРУКА</w:t>
            </w:r>
          </w:p>
        </w:tc>
      </w:tr>
      <w:tr w:rsidR="00C70F1B" w:rsidRPr="00706F9A" w14:paraId="66715B57" w14:textId="77777777" w:rsidTr="7B08011B">
        <w:trPr>
          <w:trHeight w:val="454"/>
        </w:trPr>
        <w:tc>
          <w:tcPr>
            <w:tcW w:w="9060" w:type="dxa"/>
            <w:gridSpan w:val="2"/>
            <w:tcBorders>
              <w:bottom w:val="nil"/>
            </w:tcBorders>
            <w:shd w:val="clear" w:color="auto" w:fill="FFFFFF" w:themeFill="background1"/>
            <w:vAlign w:val="center"/>
          </w:tcPr>
          <w:p w14:paraId="43426D8C" w14:textId="77777777" w:rsidR="00C70F1B" w:rsidRPr="00706F9A" w:rsidRDefault="00C70F1B" w:rsidP="0B8C52CE">
            <w:pPr>
              <w:pStyle w:val="NormalWeb"/>
              <w:spacing w:before="120" w:beforeAutospacing="0" w:after="120" w:afterAutospacing="0"/>
              <w:rPr>
                <w:b/>
                <w:bCs/>
                <w:sz w:val="22"/>
                <w:szCs w:val="22"/>
                <w:lang w:val="sr-Cyrl-RS"/>
              </w:rPr>
            </w:pPr>
          </w:p>
        </w:tc>
      </w:tr>
      <w:tr w:rsidR="00CA1CE9" w:rsidRPr="00706F9A" w14:paraId="3010E605" w14:textId="77777777" w:rsidTr="7B0801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706F9A" w14:paraId="30C2F8E8" w14:textId="77777777" w:rsidTr="0B8C52CE">
              <w:trPr>
                <w:trHeight w:val="749"/>
              </w:trPr>
              <w:tc>
                <w:tcPr>
                  <w:tcW w:w="3336" w:type="dxa"/>
                  <w:vMerge w:val="restart"/>
                  <w:shd w:val="clear" w:color="auto" w:fill="F2F2F2" w:themeFill="background1" w:themeFillShade="F2"/>
                  <w:vAlign w:val="center"/>
                </w:tcPr>
                <w:p w14:paraId="1CF0BC7A" w14:textId="20607AAF" w:rsidR="00C70F1B"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ПОТРЕБНА ИЗМЕНА/УКИДАЊЕ/ДОНОШЕЊЕ ПРОПИСА</w:t>
                  </w:r>
                </w:p>
              </w:tc>
              <w:tc>
                <w:tcPr>
                  <w:tcW w:w="1598" w:type="dxa"/>
                  <w:vMerge w:val="restart"/>
                  <w:shd w:val="clear" w:color="auto" w:fill="F2F2F2" w:themeFill="background1" w:themeFillShade="F2"/>
                  <w:vAlign w:val="center"/>
                </w:tcPr>
                <w:p w14:paraId="470548B4" w14:textId="77777777" w:rsidR="00C70F1B"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УКОЛИКО ЈЕ ОДГОВОР ДА, КОЈИХ</w:t>
                  </w:r>
                </w:p>
              </w:tc>
            </w:tr>
            <w:tr w:rsidR="00C70F1B" w:rsidRPr="00706F9A" w14:paraId="2B15C487" w14:textId="77777777" w:rsidTr="0B8C52CE">
              <w:trPr>
                <w:trHeight w:val="260"/>
              </w:trPr>
              <w:tc>
                <w:tcPr>
                  <w:tcW w:w="3336" w:type="dxa"/>
                  <w:vMerge/>
                </w:tcPr>
                <w:p w14:paraId="42D3BC1D" w14:textId="77777777" w:rsidR="00C70F1B" w:rsidRPr="00706F9A"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0DA58578" w14:textId="77777777" w:rsidR="00C70F1B"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Не</w:t>
                  </w:r>
                </w:p>
              </w:tc>
              <w:tc>
                <w:tcPr>
                  <w:tcW w:w="1598" w:type="dxa"/>
                  <w:vMerge/>
                </w:tcPr>
                <w:p w14:paraId="21FE126E" w14:textId="77777777" w:rsidR="00C70F1B" w:rsidRPr="00706F9A" w:rsidRDefault="00C70F1B" w:rsidP="00CA1CE9">
                  <w:pPr>
                    <w:jc w:val="left"/>
                    <w:rPr>
                      <w:rFonts w:ascii="Times New Roman" w:eastAsia="Times New Roman" w:hAnsi="Times New Roman"/>
                      <w:b/>
                      <w:sz w:val="22"/>
                      <w:szCs w:val="22"/>
                      <w:lang w:val="sr-Cyrl-RS"/>
                    </w:rPr>
                  </w:pPr>
                </w:p>
              </w:tc>
            </w:tr>
            <w:tr w:rsidR="000F1CE2" w14:paraId="00AE74C8" w14:textId="77777777" w:rsidTr="00AD64E2">
              <w:trPr>
                <w:trHeight w:val="489"/>
              </w:trPr>
              <w:tc>
                <w:tcPr>
                  <w:tcW w:w="3336" w:type="dxa"/>
                  <w:vAlign w:val="center"/>
                </w:tcPr>
                <w:p w14:paraId="5A8E8A3D" w14:textId="647B1341" w:rsidR="000F1CE2" w:rsidRDefault="000F1CE2" w:rsidP="0B8C52CE">
                  <w:pPr>
                    <w:jc w:val="left"/>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 xml:space="preserve">Образац административног захтева </w:t>
                  </w:r>
                </w:p>
              </w:tc>
              <w:tc>
                <w:tcPr>
                  <w:tcW w:w="5498" w:type="dxa"/>
                  <w:gridSpan w:val="3"/>
                </w:tcPr>
                <w:p w14:paraId="2AC179E8" w14:textId="53B19FF8" w:rsidR="000F1CE2" w:rsidRDefault="000F1CE2" w:rsidP="0B8C52CE">
                  <w:pPr>
                    <w:jc w:val="center"/>
                    <w:rPr>
                      <w:rFonts w:ascii="Times New Roman" w:eastAsia="Times New Roman" w:hAnsi="Times New Roman"/>
                      <w:b/>
                      <w:bCs/>
                      <w:sz w:val="22"/>
                      <w:szCs w:val="22"/>
                      <w:lang w:val="sr-Cyrl-RS"/>
                    </w:rPr>
                  </w:pPr>
                </w:p>
              </w:tc>
            </w:tr>
            <w:tr w:rsidR="00C31F87" w:rsidRPr="00706F9A" w14:paraId="1E77C85A" w14:textId="77777777" w:rsidTr="0B8C52CE">
              <w:trPr>
                <w:trHeight w:val="489"/>
              </w:trPr>
              <w:tc>
                <w:tcPr>
                  <w:tcW w:w="3336" w:type="dxa"/>
                  <w:vAlign w:val="center"/>
                </w:tcPr>
                <w:p w14:paraId="34DF82C9" w14:textId="78D5084E" w:rsidR="00C31F87" w:rsidRPr="00706F9A" w:rsidRDefault="0B8C52CE" w:rsidP="0B8C52CE">
                  <w:pPr>
                    <w:jc w:val="left"/>
                    <w:rPr>
                      <w:rFonts w:ascii="Times New Roman" w:eastAsia="Times New Roman" w:hAnsi="Times New Roman"/>
                      <w:b/>
                      <w:bCs/>
                      <w:sz w:val="22"/>
                      <w:szCs w:val="22"/>
                      <w:lang w:val="sr-Cyrl-RS"/>
                    </w:rPr>
                  </w:pPr>
                  <w:r w:rsidRPr="0B8C52CE">
                    <w:rPr>
                      <w:rFonts w:ascii="Times New Roman" w:eastAsia="Times New Roman" w:hAnsi="Times New Roman"/>
                      <w:i/>
                      <w:iCs/>
                      <w:sz w:val="22"/>
                      <w:szCs w:val="22"/>
                      <w:lang w:val="sr-Cyrl-RS"/>
                    </w:rPr>
                    <w:t>Увођење обрасца захтева и јавна доступност истог</w:t>
                  </w:r>
                </w:p>
              </w:tc>
              <w:tc>
                <w:tcPr>
                  <w:tcW w:w="1948" w:type="dxa"/>
                </w:tcPr>
                <w:p w14:paraId="7DA93255" w14:textId="2DCF4BD0" w:rsidR="00C31F87" w:rsidRPr="00706F9A" w:rsidRDefault="0B8C52CE" w:rsidP="0B8C52CE">
                  <w:pPr>
                    <w:jc w:val="left"/>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 xml:space="preserve">                Х</w:t>
                  </w:r>
                </w:p>
              </w:tc>
              <w:tc>
                <w:tcPr>
                  <w:tcW w:w="1952" w:type="dxa"/>
                </w:tcPr>
                <w:p w14:paraId="5EFCD47F" w14:textId="049C4741" w:rsidR="00C31F87" w:rsidRPr="00706F9A" w:rsidRDefault="00C31F87" w:rsidP="0B8C52CE">
                  <w:pPr>
                    <w:rPr>
                      <w:rFonts w:ascii="Times New Roman" w:eastAsia="Times New Roman" w:hAnsi="Times New Roman"/>
                      <w:b/>
                      <w:bCs/>
                      <w:sz w:val="22"/>
                      <w:szCs w:val="22"/>
                      <w:lang w:val="sr-Cyrl-RS"/>
                    </w:rPr>
                  </w:pPr>
                </w:p>
              </w:tc>
              <w:tc>
                <w:tcPr>
                  <w:tcW w:w="1598" w:type="dxa"/>
                </w:tcPr>
                <w:p w14:paraId="24710273" w14:textId="3D530497" w:rsidR="00C31F87"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1.</w:t>
                  </w:r>
                </w:p>
              </w:tc>
            </w:tr>
            <w:tr w:rsidR="0B8C52CE" w14:paraId="2D435195" w14:textId="77777777" w:rsidTr="0B8C52CE">
              <w:trPr>
                <w:trHeight w:val="489"/>
              </w:trPr>
              <w:tc>
                <w:tcPr>
                  <w:tcW w:w="3336" w:type="dxa"/>
                  <w:vAlign w:val="center"/>
                </w:tcPr>
                <w:p w14:paraId="0FE06DFE" w14:textId="29CF3ACD" w:rsidR="0B8C52CE" w:rsidRDefault="0B8C52CE" w:rsidP="0B8C52CE">
                  <w:pPr>
                    <w:jc w:val="left"/>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lastRenderedPageBreak/>
                    <w:t>Документација</w:t>
                  </w:r>
                </w:p>
              </w:tc>
              <w:tc>
                <w:tcPr>
                  <w:tcW w:w="5498" w:type="dxa"/>
                  <w:gridSpan w:val="3"/>
                </w:tcPr>
                <w:p w14:paraId="73A23BFD" w14:textId="6E522686" w:rsidR="0B8C52CE" w:rsidRDefault="0B8C52CE" w:rsidP="0B8C52CE">
                  <w:pPr>
                    <w:jc w:val="left"/>
                    <w:rPr>
                      <w:rFonts w:ascii="Times New Roman" w:eastAsia="Times New Roman" w:hAnsi="Times New Roman"/>
                      <w:b/>
                      <w:bCs/>
                      <w:sz w:val="22"/>
                      <w:szCs w:val="22"/>
                      <w:lang w:val="sr-Cyrl-RS"/>
                    </w:rPr>
                  </w:pPr>
                </w:p>
              </w:tc>
            </w:tr>
            <w:tr w:rsidR="00B30113" w:rsidRPr="00706F9A" w14:paraId="5CD73F7E" w14:textId="77777777" w:rsidTr="0B8C52CE">
              <w:trPr>
                <w:trHeight w:val="489"/>
              </w:trPr>
              <w:tc>
                <w:tcPr>
                  <w:tcW w:w="3336" w:type="dxa"/>
                  <w:vAlign w:val="center"/>
                </w:tcPr>
                <w:p w14:paraId="60BB92BF" w14:textId="4ED4A436" w:rsidR="00B30113" w:rsidRPr="00706F9A" w:rsidRDefault="0B8C52CE" w:rsidP="0B8C52CE">
                  <w:pPr>
                    <w:jc w:val="left"/>
                    <w:rPr>
                      <w:rFonts w:ascii="Times New Roman" w:eastAsia="Times New Roman" w:hAnsi="Times New Roman"/>
                      <w:b/>
                      <w:bCs/>
                      <w:sz w:val="22"/>
                      <w:szCs w:val="22"/>
                      <w:lang w:val="sr-Cyrl-RS"/>
                    </w:rPr>
                  </w:pPr>
                  <w:r w:rsidRPr="0B8C52CE">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948" w:type="dxa"/>
                </w:tcPr>
                <w:p w14:paraId="16F9906A" w14:textId="77777777" w:rsidR="00B30113" w:rsidRPr="00706F9A" w:rsidRDefault="00B30113" w:rsidP="0B8C52CE">
                  <w:pPr>
                    <w:jc w:val="left"/>
                    <w:rPr>
                      <w:rFonts w:ascii="Times New Roman" w:eastAsia="Times New Roman" w:hAnsi="Times New Roman"/>
                      <w:b/>
                      <w:bCs/>
                      <w:sz w:val="22"/>
                      <w:szCs w:val="22"/>
                      <w:lang w:val="sr-Cyrl-RS"/>
                    </w:rPr>
                  </w:pPr>
                </w:p>
              </w:tc>
              <w:tc>
                <w:tcPr>
                  <w:tcW w:w="1952" w:type="dxa"/>
                </w:tcPr>
                <w:p w14:paraId="7F2602FA" w14:textId="6848D4E1" w:rsidR="00B30113" w:rsidRPr="00706F9A" w:rsidRDefault="0B8C52CE" w:rsidP="0B8C52CE">
                  <w:pPr>
                    <w:jc w:val="center"/>
                    <w:rPr>
                      <w:rFonts w:ascii="Times New Roman" w:eastAsia="Times New Roman" w:hAnsi="Times New Roman"/>
                      <w:b/>
                      <w:bCs/>
                      <w:sz w:val="22"/>
                      <w:szCs w:val="22"/>
                      <w:lang w:val="sr-Cyrl-RS"/>
                    </w:rPr>
                  </w:pPr>
                  <w:r w:rsidRPr="0B8C52CE">
                    <w:rPr>
                      <w:rFonts w:ascii="Times New Roman" w:eastAsia="Times New Roman" w:hAnsi="Times New Roman"/>
                      <w:b/>
                      <w:bCs/>
                      <w:sz w:val="22"/>
                      <w:szCs w:val="22"/>
                      <w:lang w:val="sr-Cyrl-RS"/>
                    </w:rPr>
                    <w:t>Х</w:t>
                  </w:r>
                </w:p>
              </w:tc>
              <w:tc>
                <w:tcPr>
                  <w:tcW w:w="1598" w:type="dxa"/>
                </w:tcPr>
                <w:p w14:paraId="704D342B" w14:textId="77777777" w:rsidR="00B30113" w:rsidRPr="00706F9A" w:rsidRDefault="00B30113" w:rsidP="0B8C52CE">
                  <w:pPr>
                    <w:jc w:val="left"/>
                    <w:rPr>
                      <w:rFonts w:ascii="Times New Roman" w:eastAsia="Times New Roman" w:hAnsi="Times New Roman"/>
                      <w:b/>
                      <w:bCs/>
                      <w:sz w:val="22"/>
                      <w:szCs w:val="22"/>
                      <w:lang w:val="sr-Cyrl-RS"/>
                    </w:rPr>
                  </w:pPr>
                </w:p>
              </w:tc>
            </w:tr>
            <w:tr w:rsidR="003B6A0E" w:rsidRPr="00706F9A" w14:paraId="511C76FB" w14:textId="77777777" w:rsidTr="0B8C52CE">
              <w:trPr>
                <w:trHeight w:val="489"/>
              </w:trPr>
              <w:tc>
                <w:tcPr>
                  <w:tcW w:w="3336" w:type="dxa"/>
                  <w:vAlign w:val="center"/>
                </w:tcPr>
                <w:p w14:paraId="141C5136" w14:textId="104FA92D" w:rsidR="003B6A0E" w:rsidRPr="00706F9A" w:rsidRDefault="0B8C52CE" w:rsidP="0B8C52CE">
                  <w:pPr>
                    <w:jc w:val="left"/>
                    <w:rPr>
                      <w:rFonts w:ascii="Times New Roman" w:eastAsia="Times New Roman" w:hAnsi="Times New Roman"/>
                      <w:b/>
                      <w:bCs/>
                      <w:lang w:val="sr-Cyrl-RS"/>
                    </w:rPr>
                  </w:pPr>
                  <w:r w:rsidRPr="0B8C52CE">
                    <w:rPr>
                      <w:rFonts w:ascii="Times New Roman" w:eastAsia="Times New Roman" w:hAnsi="Times New Roman"/>
                      <w:b/>
                      <w:bCs/>
                      <w:sz w:val="22"/>
                      <w:szCs w:val="22"/>
                      <w:lang w:val="sr-Cyrl-RS"/>
                    </w:rPr>
                    <w:t>Електронско подношење захтева</w:t>
                  </w:r>
                </w:p>
              </w:tc>
              <w:tc>
                <w:tcPr>
                  <w:tcW w:w="1948" w:type="dxa"/>
                </w:tcPr>
                <w:p w14:paraId="1D6450D2" w14:textId="77777777" w:rsidR="003B6A0E" w:rsidRPr="00706F9A" w:rsidRDefault="003B6A0E" w:rsidP="0B8C52CE">
                  <w:pPr>
                    <w:jc w:val="left"/>
                    <w:rPr>
                      <w:rFonts w:ascii="Times New Roman" w:eastAsia="Times New Roman" w:hAnsi="Times New Roman"/>
                      <w:b/>
                      <w:bCs/>
                      <w:lang w:val="sr-Cyrl-RS"/>
                    </w:rPr>
                  </w:pPr>
                </w:p>
              </w:tc>
              <w:tc>
                <w:tcPr>
                  <w:tcW w:w="1952" w:type="dxa"/>
                </w:tcPr>
                <w:p w14:paraId="5B19ED00" w14:textId="77777777" w:rsidR="003B6A0E" w:rsidRDefault="0B8C52CE" w:rsidP="0B8C52CE">
                  <w:pPr>
                    <w:jc w:val="center"/>
                    <w:rPr>
                      <w:rFonts w:ascii="Times New Roman" w:eastAsia="Times New Roman" w:hAnsi="Times New Roman"/>
                      <w:b/>
                      <w:bCs/>
                      <w:lang w:val="sr-Cyrl-RS"/>
                    </w:rPr>
                  </w:pPr>
                  <w:r w:rsidRPr="0B8C52CE">
                    <w:rPr>
                      <w:rFonts w:ascii="Times New Roman" w:eastAsia="Times New Roman" w:hAnsi="Times New Roman"/>
                      <w:b/>
                      <w:bCs/>
                      <w:sz w:val="22"/>
                      <w:szCs w:val="22"/>
                      <w:lang w:val="sr-Cyrl-RS"/>
                    </w:rPr>
                    <w:t>Х</w:t>
                  </w:r>
                </w:p>
                <w:p w14:paraId="2C7D57B7" w14:textId="77777777" w:rsidR="003B6A0E" w:rsidRPr="00706F9A" w:rsidRDefault="003B6A0E" w:rsidP="0B8C52CE">
                  <w:pPr>
                    <w:jc w:val="center"/>
                    <w:rPr>
                      <w:rFonts w:ascii="Times New Roman" w:eastAsia="Times New Roman" w:hAnsi="Times New Roman"/>
                      <w:b/>
                      <w:bCs/>
                      <w:lang w:val="sr-Cyrl-RS"/>
                    </w:rPr>
                  </w:pPr>
                </w:p>
              </w:tc>
              <w:tc>
                <w:tcPr>
                  <w:tcW w:w="1598" w:type="dxa"/>
                </w:tcPr>
                <w:p w14:paraId="5F9ACFA3" w14:textId="77777777" w:rsidR="003B6A0E" w:rsidRPr="00706F9A" w:rsidRDefault="003B6A0E" w:rsidP="0B8C52CE">
                  <w:pPr>
                    <w:jc w:val="left"/>
                    <w:rPr>
                      <w:rFonts w:ascii="Times New Roman" w:eastAsia="Times New Roman" w:hAnsi="Times New Roman"/>
                      <w:b/>
                      <w:bCs/>
                      <w:lang w:val="sr-Cyrl-RS"/>
                    </w:rPr>
                  </w:pPr>
                </w:p>
              </w:tc>
            </w:tr>
          </w:tbl>
          <w:p w14:paraId="6E28D8C5" w14:textId="6481DCE0" w:rsidR="00CA1CE9" w:rsidRPr="00706F9A" w:rsidRDefault="00CA1CE9" w:rsidP="0B8C52CE">
            <w:pPr>
              <w:pStyle w:val="NormalWeb"/>
              <w:spacing w:before="120" w:beforeAutospacing="0" w:after="120" w:afterAutospacing="0"/>
              <w:rPr>
                <w:b/>
                <w:bCs/>
                <w:sz w:val="22"/>
                <w:szCs w:val="22"/>
                <w:lang w:val="sr-Cyrl-RS"/>
              </w:rPr>
            </w:pPr>
          </w:p>
        </w:tc>
      </w:tr>
      <w:tr w:rsidR="00CA1CE9" w:rsidRPr="00706F9A" w14:paraId="0B4EEBB8" w14:textId="77777777" w:rsidTr="7B08011B">
        <w:trPr>
          <w:trHeight w:val="454"/>
        </w:trPr>
        <w:tc>
          <w:tcPr>
            <w:tcW w:w="9060" w:type="dxa"/>
            <w:gridSpan w:val="2"/>
            <w:shd w:val="clear" w:color="auto" w:fill="DBE5F1" w:themeFill="accent1" w:themeFillTint="33"/>
            <w:vAlign w:val="center"/>
          </w:tcPr>
          <w:p w14:paraId="30CB88E1" w14:textId="18030B78" w:rsidR="00CA1CE9" w:rsidRPr="00706F9A"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lastRenderedPageBreak/>
              <w:t>ОБРАЗЛОЖЕЊЕ</w:t>
            </w:r>
          </w:p>
        </w:tc>
      </w:tr>
      <w:tr w:rsidR="00CA1CE9" w:rsidRPr="00706F9A" w14:paraId="4C67EFD3" w14:textId="77777777" w:rsidTr="7B08011B">
        <w:trPr>
          <w:trHeight w:val="454"/>
        </w:trPr>
        <w:tc>
          <w:tcPr>
            <w:tcW w:w="9060" w:type="dxa"/>
            <w:gridSpan w:val="2"/>
            <w:shd w:val="clear" w:color="auto" w:fill="auto"/>
          </w:tcPr>
          <w:p w14:paraId="7CA0784E" w14:textId="7B916984" w:rsidR="002A6887" w:rsidRPr="00B166C4" w:rsidRDefault="0B8C52CE" w:rsidP="0B8C52CE">
            <w:pPr>
              <w:rPr>
                <w:rFonts w:ascii="Times New Roman" w:eastAsia="Times New Roman" w:hAnsi="Times New Roman"/>
                <w:b/>
                <w:bCs/>
                <w:sz w:val="22"/>
                <w:szCs w:val="22"/>
                <w:u w:val="single"/>
                <w:lang w:val="sr-Cyrl-RS"/>
              </w:rPr>
            </w:pPr>
            <w:r w:rsidRPr="0B8C52CE">
              <w:rPr>
                <w:rFonts w:ascii="Times New Roman" w:eastAsia="Times New Roman" w:hAnsi="Times New Roman"/>
                <w:b/>
                <w:bCs/>
                <w:sz w:val="22"/>
                <w:szCs w:val="22"/>
                <w:u w:val="single"/>
                <w:lang w:val="sr-Cyrl-RS"/>
              </w:rPr>
              <w:t>3.1. Увођење обрасца захтева и јавна доступност истог</w:t>
            </w:r>
          </w:p>
          <w:p w14:paraId="333449BD" w14:textId="77777777" w:rsidR="002A6887" w:rsidRPr="00B166C4" w:rsidRDefault="002A6887" w:rsidP="0B8C52CE">
            <w:pPr>
              <w:rPr>
                <w:rFonts w:ascii="Times New Roman" w:eastAsia="Times New Roman" w:hAnsi="Times New Roman"/>
                <w:sz w:val="22"/>
                <w:szCs w:val="22"/>
                <w:lang w:val="sr-Cyrl-RS"/>
              </w:rPr>
            </w:pPr>
          </w:p>
          <w:p w14:paraId="77FDA5CF" w14:textId="77777777" w:rsidR="002A6887" w:rsidRPr="00B166C4" w:rsidRDefault="0B8C52CE" w:rsidP="0B8C52CE">
            <w:pPr>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38E8E6E4" w14:textId="77777777" w:rsidR="000478DD" w:rsidRPr="000478DD" w:rsidRDefault="000478DD" w:rsidP="000478DD">
            <w:pPr>
              <w:spacing w:before="100" w:beforeAutospacing="1" w:after="100" w:afterAutospacing="1" w:line="259" w:lineRule="auto"/>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9EE94D7" w14:textId="77777777" w:rsidR="000478DD" w:rsidRPr="000478DD" w:rsidRDefault="000478DD" w:rsidP="000478DD">
            <w:pPr>
              <w:numPr>
                <w:ilvl w:val="1"/>
                <w:numId w:val="36"/>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0D0D80B" w14:textId="77777777" w:rsidR="000478DD" w:rsidRPr="000478DD" w:rsidRDefault="000478DD" w:rsidP="000478DD">
            <w:pPr>
              <w:numPr>
                <w:ilvl w:val="1"/>
                <w:numId w:val="36"/>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Шифру административног поступка или назив обрасца </w:t>
            </w:r>
            <w:r w:rsidRPr="000478DD">
              <w:rPr>
                <w:rFonts w:ascii="Times New Roman" w:eastAsia="Times New Roman" w:hAnsi="Times New Roman"/>
                <w:sz w:val="22"/>
                <w:szCs w:val="22"/>
                <w:lang w:val="sr-Latn-RS"/>
              </w:rPr>
              <w:t xml:space="preserve">- </w:t>
            </w:r>
            <w:r w:rsidRPr="000478DD">
              <w:rPr>
                <w:rFonts w:ascii="Times New Roman" w:eastAsia="Times New Roman" w:hAnsi="Times New Roman"/>
                <w:sz w:val="22"/>
                <w:szCs w:val="22"/>
                <w:lang w:val="sr-Cyrl-RS"/>
              </w:rPr>
              <w:t>може да стоји у горњем десном углу обрасца;</w:t>
            </w:r>
          </w:p>
          <w:p w14:paraId="56FCF2F7" w14:textId="77777777" w:rsidR="000478DD" w:rsidRPr="000478DD" w:rsidRDefault="000478DD" w:rsidP="000478DD">
            <w:pPr>
              <w:numPr>
                <w:ilvl w:val="1"/>
                <w:numId w:val="36"/>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101C6D2" w14:textId="77777777" w:rsidR="000478DD" w:rsidRPr="000478DD" w:rsidRDefault="000478DD" w:rsidP="000478DD">
            <w:pPr>
              <w:numPr>
                <w:ilvl w:val="1"/>
                <w:numId w:val="36"/>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0478DD">
              <w:rPr>
                <w:rFonts w:ascii="Times New Roman" w:eastAsia="Times New Roman" w:hAnsi="Times New Roman"/>
                <w:sz w:val="22"/>
                <w:szCs w:val="22"/>
                <w:lang w:val="sr-Latn-RS"/>
              </w:rPr>
              <w:t>;</w:t>
            </w:r>
          </w:p>
          <w:p w14:paraId="7C353F00" w14:textId="77777777" w:rsidR="000478DD" w:rsidRPr="000478DD" w:rsidRDefault="000478DD" w:rsidP="000478DD">
            <w:pPr>
              <w:numPr>
                <w:ilvl w:val="1"/>
                <w:numId w:val="36"/>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478DD">
              <w:rPr>
                <w:rFonts w:ascii="Times New Roman" w:eastAsia="Times New Roman" w:hAnsi="Times New Roman"/>
                <w:sz w:val="22"/>
                <w:szCs w:val="22"/>
                <w:lang w:val="sr-Latn-RS"/>
              </w:rPr>
              <w:t>;</w:t>
            </w:r>
            <w:r w:rsidRPr="000478DD">
              <w:rPr>
                <w:rFonts w:ascii="Times New Roman" w:eastAsia="Times New Roman" w:hAnsi="Times New Roman"/>
                <w:sz w:val="22"/>
                <w:szCs w:val="22"/>
                <w:lang w:val="sr-Cyrl-RS"/>
              </w:rPr>
              <w:t xml:space="preserve"> </w:t>
            </w:r>
          </w:p>
          <w:p w14:paraId="21BEE59A" w14:textId="77777777" w:rsidR="000478DD" w:rsidRPr="000478DD" w:rsidRDefault="000478DD" w:rsidP="000478DD">
            <w:pPr>
              <w:numPr>
                <w:ilvl w:val="1"/>
                <w:numId w:val="36"/>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Информације о потребној документацији: </w:t>
            </w:r>
          </w:p>
          <w:p w14:paraId="337B0F80" w14:textId="77777777" w:rsidR="000478DD" w:rsidRPr="000478DD" w:rsidRDefault="000478DD" w:rsidP="000478DD">
            <w:pPr>
              <w:numPr>
                <w:ilvl w:val="0"/>
                <w:numId w:val="3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478DD">
              <w:rPr>
                <w:rFonts w:ascii="Times New Roman" w:hAnsi="Times New Roman"/>
                <w:sz w:val="22"/>
                <w:szCs w:val="22"/>
                <w:lang w:val="sr-Cyrl-RS"/>
              </w:rPr>
              <w:t>таксативно набројана сва потребна документа</w:t>
            </w:r>
          </w:p>
          <w:p w14:paraId="130E7114" w14:textId="77777777" w:rsidR="000478DD" w:rsidRPr="000478DD" w:rsidRDefault="000478DD" w:rsidP="000478DD">
            <w:pPr>
              <w:numPr>
                <w:ilvl w:val="0"/>
                <w:numId w:val="3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478DD">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0478DD">
              <w:rPr>
                <w:rFonts w:ascii="Times New Roman" w:hAnsi="Times New Roman"/>
                <w:sz w:val="22"/>
                <w:szCs w:val="22"/>
                <w:lang w:val="sr-Cyrl-RS"/>
              </w:rPr>
              <w:tab/>
              <w:t>уколико се документација подноси у папиру</w:t>
            </w:r>
          </w:p>
          <w:p w14:paraId="2C14BBFF" w14:textId="77777777" w:rsidR="000478DD" w:rsidRPr="000478DD" w:rsidRDefault="000478DD" w:rsidP="000478DD">
            <w:pPr>
              <w:numPr>
                <w:ilvl w:val="0"/>
                <w:numId w:val="3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478DD">
              <w:rPr>
                <w:rFonts w:ascii="Times New Roman" w:hAnsi="Times New Roman"/>
                <w:sz w:val="22"/>
                <w:szCs w:val="22"/>
                <w:lang w:val="sr-Cyrl-RS"/>
              </w:rPr>
              <w:t>издавалац документа</w:t>
            </w:r>
          </w:p>
          <w:p w14:paraId="327CF42A" w14:textId="77777777" w:rsidR="000478DD" w:rsidRPr="000478DD" w:rsidRDefault="000478DD" w:rsidP="000478DD">
            <w:pPr>
              <w:numPr>
                <w:ilvl w:val="0"/>
                <w:numId w:val="3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478DD">
              <w:rPr>
                <w:rFonts w:ascii="Times New Roman" w:hAnsi="Times New Roman"/>
                <w:sz w:val="22"/>
                <w:szCs w:val="22"/>
                <w:lang w:val="sr-Cyrl-RS"/>
              </w:rPr>
              <w:t xml:space="preserve">специфичности у вези документа, ако их има (нпр. број потребних примерака, </w:t>
            </w:r>
            <w:r w:rsidRPr="000478DD">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0478DD">
              <w:rPr>
                <w:rFonts w:ascii="Times New Roman" w:hAnsi="Times New Roman"/>
                <w:sz w:val="22"/>
                <w:szCs w:val="22"/>
                <w:lang w:val="sr-Cyrl-RS"/>
              </w:rPr>
              <w:tab/>
              <w:t>документ подносе само привредна друштва и сл.);</w:t>
            </w:r>
          </w:p>
          <w:p w14:paraId="7EAFB084" w14:textId="77777777" w:rsidR="000478DD" w:rsidRPr="000478DD" w:rsidRDefault="000478DD" w:rsidP="000478DD">
            <w:pPr>
              <w:numPr>
                <w:ilvl w:val="1"/>
                <w:numId w:val="36"/>
              </w:numPr>
              <w:ind w:left="885"/>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3513C02C" w14:textId="77777777" w:rsidR="000478DD" w:rsidRPr="000478DD" w:rsidRDefault="000478DD" w:rsidP="000478DD">
            <w:pPr>
              <w:shd w:val="clear" w:color="auto" w:fill="FFFFFF"/>
              <w:ind w:left="992"/>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1. ДА</w:t>
            </w:r>
          </w:p>
          <w:p w14:paraId="51C03A84" w14:textId="77777777" w:rsidR="000478DD" w:rsidRPr="000478DD" w:rsidRDefault="000478DD" w:rsidP="000478DD">
            <w:pPr>
              <w:shd w:val="clear" w:color="auto" w:fill="FFFFFF"/>
              <w:ind w:left="992"/>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2. НЕ</w:t>
            </w:r>
          </w:p>
          <w:p w14:paraId="5691AE52" w14:textId="77777777" w:rsidR="000478DD" w:rsidRPr="000478DD" w:rsidRDefault="000478DD" w:rsidP="000478DD">
            <w:pPr>
              <w:shd w:val="clear" w:color="auto" w:fill="FFFFFF"/>
              <w:ind w:left="992"/>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2DD96DDC" w14:textId="77777777" w:rsidR="000478DD" w:rsidRPr="000478DD" w:rsidRDefault="000478DD" w:rsidP="000478DD">
            <w:pPr>
              <w:shd w:val="clear" w:color="auto" w:fill="FFFFFF"/>
              <w:ind w:left="993"/>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958643F" w14:textId="77777777" w:rsidR="000478DD" w:rsidRPr="000478DD" w:rsidRDefault="000478DD" w:rsidP="000478DD">
            <w:pPr>
              <w:numPr>
                <w:ilvl w:val="1"/>
                <w:numId w:val="36"/>
              </w:numPr>
              <w:ind w:left="885"/>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Место за унос података о месту и датуму подношења захтева; </w:t>
            </w:r>
          </w:p>
          <w:p w14:paraId="1F0A77C4" w14:textId="77777777" w:rsidR="000478DD" w:rsidRPr="000478DD" w:rsidRDefault="000478DD" w:rsidP="000478DD">
            <w:pPr>
              <w:numPr>
                <w:ilvl w:val="1"/>
                <w:numId w:val="36"/>
              </w:numPr>
              <w:ind w:left="885"/>
              <w:rPr>
                <w:sz w:val="22"/>
                <w:szCs w:val="22"/>
              </w:rPr>
            </w:pPr>
            <w:r w:rsidRPr="000478DD">
              <w:rPr>
                <w:rFonts w:ascii="Times New Roman" w:eastAsia="Times New Roman" w:hAnsi="Times New Roman"/>
                <w:sz w:val="22"/>
                <w:szCs w:val="22"/>
                <w:lang w:val="sr-Cyrl-RS"/>
              </w:rPr>
              <w:t>Место за потпис подносиоца захтева.</w:t>
            </w:r>
          </w:p>
          <w:p w14:paraId="6FA15A7D" w14:textId="77777777" w:rsidR="000478DD" w:rsidRPr="000478DD" w:rsidRDefault="000478DD" w:rsidP="000478DD">
            <w:pPr>
              <w:rPr>
                <w:rFonts w:ascii="Times New Roman" w:eastAsia="Times New Roman" w:hAnsi="Times New Roman"/>
                <w:sz w:val="22"/>
                <w:szCs w:val="22"/>
                <w:lang w:val="sr-Cyrl-RS"/>
              </w:rPr>
            </w:pPr>
          </w:p>
          <w:p w14:paraId="1C1967C5" w14:textId="77777777" w:rsidR="000478DD" w:rsidRPr="000478DD" w:rsidRDefault="000478DD" w:rsidP="000478DD">
            <w:pPr>
              <w:rPr>
                <w:rFonts w:ascii="Times New Roman" w:eastAsia="Times New Roman" w:hAnsi="Times New Roman"/>
                <w:sz w:val="22"/>
                <w:szCs w:val="22"/>
                <w:lang w:val="sr-Cyrl-RS"/>
              </w:rPr>
            </w:pPr>
          </w:p>
          <w:p w14:paraId="15AEBBDF" w14:textId="77777777" w:rsidR="000478DD" w:rsidRPr="000478DD" w:rsidRDefault="000478DD" w:rsidP="000478DD">
            <w:pPr>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Уз образац захтева стоји и писмeна информација о:</w:t>
            </w:r>
          </w:p>
          <w:p w14:paraId="6B6A228A" w14:textId="77777777" w:rsidR="000478DD" w:rsidRPr="000478DD" w:rsidRDefault="000478DD" w:rsidP="000478DD">
            <w:pPr>
              <w:rPr>
                <w:rFonts w:ascii="Times New Roman" w:eastAsia="Times New Roman" w:hAnsi="Times New Roman"/>
                <w:sz w:val="22"/>
                <w:szCs w:val="22"/>
                <w:lang w:val="sr-Cyrl-RS"/>
              </w:rPr>
            </w:pPr>
          </w:p>
          <w:p w14:paraId="61BC01BD" w14:textId="77777777" w:rsidR="000478DD" w:rsidRPr="000478DD" w:rsidRDefault="000478DD" w:rsidP="000478DD">
            <w:pPr>
              <w:numPr>
                <w:ilvl w:val="1"/>
                <w:numId w:val="36"/>
              </w:numPr>
              <w:ind w:left="885"/>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Прописаном року за решавање предмета </w:t>
            </w:r>
          </w:p>
          <w:p w14:paraId="049BA860" w14:textId="77777777" w:rsidR="000478DD" w:rsidRPr="000478DD" w:rsidRDefault="000478DD" w:rsidP="000478DD">
            <w:pPr>
              <w:numPr>
                <w:ilvl w:val="1"/>
                <w:numId w:val="36"/>
              </w:numPr>
              <w:ind w:left="885"/>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lastRenderedPageBreak/>
              <w:t>Финансијским издацима:</w:t>
            </w:r>
          </w:p>
          <w:p w14:paraId="62970FE3" w14:textId="77777777" w:rsidR="000478DD" w:rsidRPr="000478DD" w:rsidRDefault="000478DD" w:rsidP="000478DD">
            <w:pPr>
              <w:pStyle w:val="ListParagraph"/>
              <w:numPr>
                <w:ilvl w:val="0"/>
                <w:numId w:val="37"/>
              </w:numPr>
              <w:ind w:left="1276"/>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Износ издатка</w:t>
            </w:r>
          </w:p>
          <w:p w14:paraId="58496D53" w14:textId="77777777" w:rsidR="000478DD" w:rsidRPr="000478DD" w:rsidRDefault="000478DD" w:rsidP="000478DD">
            <w:pPr>
              <w:pStyle w:val="ListParagraph"/>
              <w:numPr>
                <w:ilvl w:val="0"/>
                <w:numId w:val="37"/>
              </w:numPr>
              <w:ind w:left="1276"/>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Сврха уплате</w:t>
            </w:r>
          </w:p>
          <w:p w14:paraId="13F3FEA5" w14:textId="77777777" w:rsidR="000478DD" w:rsidRPr="000478DD" w:rsidRDefault="000478DD" w:rsidP="000478DD">
            <w:pPr>
              <w:pStyle w:val="ListParagraph"/>
              <w:numPr>
                <w:ilvl w:val="0"/>
                <w:numId w:val="37"/>
              </w:numPr>
              <w:ind w:left="1276"/>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 xml:space="preserve">Назив и адреса примаоца </w:t>
            </w:r>
          </w:p>
          <w:p w14:paraId="127CAC3A" w14:textId="77777777" w:rsidR="000478DD" w:rsidRPr="000478DD" w:rsidRDefault="000478DD" w:rsidP="000478DD">
            <w:pPr>
              <w:pStyle w:val="ListParagraph"/>
              <w:numPr>
                <w:ilvl w:val="0"/>
                <w:numId w:val="37"/>
              </w:numPr>
              <w:ind w:left="1276"/>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Број рачуна</w:t>
            </w:r>
          </w:p>
          <w:p w14:paraId="53E7EDF5" w14:textId="77777777" w:rsidR="000478DD" w:rsidRPr="000478DD" w:rsidRDefault="000478DD" w:rsidP="000478DD">
            <w:pPr>
              <w:pStyle w:val="ListParagraph"/>
              <w:numPr>
                <w:ilvl w:val="0"/>
                <w:numId w:val="37"/>
              </w:numPr>
              <w:ind w:left="1276"/>
              <w:rPr>
                <w:rFonts w:ascii="Times New Roman" w:eastAsia="Times New Roman" w:hAnsi="Times New Roman"/>
                <w:sz w:val="22"/>
                <w:szCs w:val="22"/>
                <w:lang w:val="sr-Cyrl-RS"/>
              </w:rPr>
            </w:pPr>
            <w:r w:rsidRPr="000478DD">
              <w:rPr>
                <w:rFonts w:ascii="Times New Roman" w:eastAsia="Times New Roman" w:hAnsi="Times New Roman"/>
                <w:sz w:val="22"/>
                <w:szCs w:val="22"/>
                <w:lang w:val="sr-Cyrl-RS"/>
              </w:rPr>
              <w:t>Модел и позив на број</w:t>
            </w:r>
          </w:p>
          <w:p w14:paraId="41468C1F" w14:textId="77777777" w:rsidR="002A6887" w:rsidRPr="00B166C4" w:rsidRDefault="002A6887" w:rsidP="0B8C52CE">
            <w:pPr>
              <w:rPr>
                <w:rFonts w:ascii="Times New Roman" w:eastAsia="Times New Roman" w:hAnsi="Times New Roman"/>
                <w:sz w:val="22"/>
                <w:szCs w:val="22"/>
                <w:lang w:val="sr-Cyrl-RS"/>
              </w:rPr>
            </w:pPr>
          </w:p>
          <w:p w14:paraId="4A7A6A89" w14:textId="1D32D459" w:rsidR="002A6887" w:rsidRPr="00B166C4" w:rsidRDefault="002A6887" w:rsidP="0B8C52CE">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Pr="0B8C52CE">
              <w:rPr>
                <w:rFonts w:ascii="Times New Roman" w:eastAsia="Times New Roman" w:hAnsi="Times New Roman"/>
                <w:b/>
                <w:bCs/>
                <w:i/>
                <w:iCs/>
                <w:sz w:val="22"/>
                <w:szCs w:val="22"/>
                <w:lang w:val="sr-Cyrl-RS"/>
              </w:rPr>
              <w:t>За примену ове препоруке</w:t>
            </w:r>
            <w:r w:rsidR="0030672B" w:rsidRPr="0B8C52CE">
              <w:rPr>
                <w:rFonts w:ascii="Times New Roman" w:eastAsia="Times New Roman" w:hAnsi="Times New Roman"/>
                <w:b/>
                <w:bCs/>
                <w:i/>
                <w:iCs/>
                <w:sz w:val="22"/>
                <w:szCs w:val="22"/>
                <w:lang w:val="sr-Cyrl-RS"/>
              </w:rPr>
              <w:t xml:space="preserve"> је </w:t>
            </w:r>
            <w:r w:rsidRPr="0B8C52CE">
              <w:rPr>
                <w:rFonts w:ascii="Times New Roman" w:eastAsia="Times New Roman" w:hAnsi="Times New Roman"/>
                <w:b/>
                <w:bCs/>
                <w:i/>
                <w:iCs/>
                <w:sz w:val="22"/>
                <w:szCs w:val="22"/>
                <w:lang w:val="sr-Cyrl-RS"/>
              </w:rPr>
              <w:t>потребна измена прописа</w:t>
            </w:r>
            <w:r w:rsidR="0030672B" w:rsidRPr="0B8C52CE">
              <w:rPr>
                <w:rFonts w:ascii="Times New Roman" w:eastAsia="Times New Roman" w:hAnsi="Times New Roman"/>
                <w:b/>
                <w:bCs/>
                <w:i/>
                <w:iCs/>
                <w:sz w:val="22"/>
                <w:szCs w:val="22"/>
                <w:lang w:val="sr-Cyrl-RS"/>
              </w:rPr>
              <w:t xml:space="preserve"> и то Правилника о прекограничном промету и трговини заштићеним врстама </w:t>
            </w:r>
            <w:r w:rsidR="00D16543" w:rsidRPr="00D16543">
              <w:rPr>
                <w:rFonts w:ascii="Times New Roman" w:eastAsia="Times New Roman" w:hAnsi="Times New Roman"/>
                <w:b/>
                <w:bCs/>
                <w:i/>
                <w:iCs/>
                <w:sz w:val="22"/>
                <w:szCs w:val="22"/>
                <w:lang w:val="sr-Cyrl-RS"/>
              </w:rPr>
              <w:t>(Службени гласник РС</w:t>
            </w:r>
            <w:r w:rsidR="0030672B" w:rsidRPr="0B8C52CE">
              <w:rPr>
                <w:rFonts w:ascii="Times New Roman" w:eastAsia="Times New Roman" w:hAnsi="Times New Roman"/>
                <w:b/>
                <w:bCs/>
                <w:i/>
                <w:iCs/>
                <w:sz w:val="22"/>
                <w:szCs w:val="22"/>
                <w:lang w:val="sr-Cyrl-RS"/>
              </w:rPr>
              <w:t>, бр. 99/2009 и 6/2014</w:t>
            </w:r>
            <w:bookmarkStart w:id="0" w:name="_GoBack"/>
            <w:bookmarkEnd w:id="0"/>
            <w:r w:rsidR="0030672B" w:rsidRPr="0B8C52CE">
              <w:rPr>
                <w:rFonts w:ascii="Times New Roman" w:eastAsia="Times New Roman" w:hAnsi="Times New Roman"/>
                <w:b/>
                <w:bCs/>
                <w:i/>
                <w:iCs/>
                <w:sz w:val="22"/>
                <w:szCs w:val="22"/>
                <w:lang w:val="sr-Cyrl-RS"/>
              </w:rPr>
              <w:t>)</w:t>
            </w:r>
            <w:r w:rsidR="003B6A0E" w:rsidRPr="0B8C52CE">
              <w:rPr>
                <w:rFonts w:ascii="Times New Roman" w:eastAsia="Times New Roman" w:hAnsi="Times New Roman"/>
                <w:b/>
                <w:bCs/>
                <w:i/>
                <w:iCs/>
                <w:sz w:val="22"/>
                <w:szCs w:val="22"/>
                <w:lang w:val="sr-Cyrl-RS"/>
              </w:rPr>
              <w:t>.</w:t>
            </w:r>
          </w:p>
          <w:p w14:paraId="5EA87A4F" w14:textId="2D06E589" w:rsidR="00B30113" w:rsidRPr="00706F9A" w:rsidRDefault="00B30113" w:rsidP="0B8C52CE">
            <w:pPr>
              <w:rPr>
                <w:rFonts w:ascii="Times New Roman" w:eastAsia="Times New Roman" w:hAnsi="Times New Roman"/>
                <w:sz w:val="22"/>
                <w:szCs w:val="22"/>
                <w:lang w:val="sr-Cyrl-RS"/>
              </w:rPr>
            </w:pPr>
          </w:p>
          <w:p w14:paraId="02D5C564" w14:textId="5C0660C6" w:rsidR="002A6887" w:rsidRPr="002A6887" w:rsidRDefault="0B8C52CE" w:rsidP="0B8C52CE">
            <w:pPr>
              <w:rPr>
                <w:rFonts w:ascii="Times New Roman" w:eastAsia="Times New Roman" w:hAnsi="Times New Roman"/>
                <w:b/>
                <w:bCs/>
                <w:sz w:val="22"/>
                <w:szCs w:val="22"/>
                <w:u w:val="single"/>
                <w:lang w:val="sr-Cyrl-RS"/>
              </w:rPr>
            </w:pPr>
            <w:r w:rsidRPr="0B8C52CE">
              <w:rPr>
                <w:rFonts w:ascii="Times New Roman" w:hAnsi="Times New Roman"/>
                <w:b/>
                <w:bCs/>
                <w:sz w:val="22"/>
                <w:szCs w:val="22"/>
                <w:u w:val="single"/>
                <w:lang w:val="sr-Cyrl-RS"/>
              </w:rPr>
              <w:t xml:space="preserve">3.2. </w:t>
            </w:r>
            <w:r w:rsidRPr="0B8C52CE">
              <w:rPr>
                <w:rFonts w:ascii="Times New Roman" w:eastAsia="Times New Roman" w:hAnsi="Times New Roman"/>
                <w:b/>
                <w:bCs/>
                <w:sz w:val="22"/>
                <w:szCs w:val="22"/>
                <w:u w:val="single"/>
                <w:lang w:val="sr-Cyrl-RS"/>
              </w:rPr>
              <w:t xml:space="preserve">Прихватање доказа о електронској уплати таксе без печата банке </w:t>
            </w:r>
          </w:p>
          <w:p w14:paraId="02BA1412" w14:textId="6E6E63CC" w:rsidR="002A6887" w:rsidRDefault="0B8C52CE" w:rsidP="0B8C52CE">
            <w:pPr>
              <w:rPr>
                <w:rFonts w:ascii="Times New Roman" w:hAnsi="Times New Roman"/>
                <w:sz w:val="22"/>
                <w:szCs w:val="22"/>
                <w:lang w:val="sr-Cyrl-RS"/>
              </w:rPr>
            </w:pPr>
            <w:r w:rsidRPr="0B8C52CE">
              <w:rPr>
                <w:rFonts w:ascii="Times New Roman" w:hAnsi="Times New Roman"/>
                <w:sz w:val="22"/>
                <w:szCs w:val="22"/>
                <w:lang w:val="sr-Cyrl-RS"/>
              </w:rPr>
              <w:t xml:space="preserve"> </w:t>
            </w:r>
          </w:p>
          <w:p w14:paraId="7400F4D3" w14:textId="77777777" w:rsidR="002A6887" w:rsidRDefault="0B8C52CE" w:rsidP="0B8C52CE">
            <w:pPr>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63BD34C4" w14:textId="77777777" w:rsidR="002A6887" w:rsidRPr="000749B3" w:rsidRDefault="002A6887" w:rsidP="0B8C52CE">
            <w:pPr>
              <w:jc w:val="left"/>
              <w:rPr>
                <w:rFonts w:ascii="Times New Roman" w:eastAsia="Times New Roman" w:hAnsi="Times New Roman"/>
                <w:b/>
                <w:bCs/>
                <w:sz w:val="22"/>
                <w:szCs w:val="22"/>
                <w:u w:val="single"/>
                <w:lang w:val="sr-Cyrl-RS"/>
              </w:rPr>
            </w:pPr>
          </w:p>
          <w:p w14:paraId="1F81A093" w14:textId="77777777" w:rsidR="00CA1CE9" w:rsidRDefault="002A6887" w:rsidP="7B08011B">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Pr="7B08011B">
              <w:rPr>
                <w:rFonts w:ascii="Times New Roman" w:eastAsia="Times New Roman" w:hAnsi="Times New Roman"/>
                <w:b/>
                <w:bCs/>
                <w:i/>
                <w:iCs/>
                <w:sz w:val="22"/>
                <w:szCs w:val="22"/>
                <w:lang w:val="sr-Cyrl-RS"/>
              </w:rPr>
              <w:t>За примену ове препоруке није потребна измена прописа.</w:t>
            </w:r>
          </w:p>
          <w:p w14:paraId="4AF9DB07" w14:textId="77777777" w:rsidR="003B6A0E" w:rsidRDefault="003B6A0E" w:rsidP="0B8C52CE">
            <w:pPr>
              <w:rPr>
                <w:rFonts w:ascii="Times New Roman" w:eastAsia="Times New Roman" w:hAnsi="Times New Roman"/>
                <w:b/>
                <w:bCs/>
                <w:i/>
                <w:iCs/>
                <w:sz w:val="22"/>
                <w:szCs w:val="22"/>
                <w:lang w:val="sr-Cyrl-RS"/>
              </w:rPr>
            </w:pPr>
          </w:p>
          <w:p w14:paraId="6E547B26" w14:textId="3DB66D58" w:rsidR="003B6A0E" w:rsidRDefault="0B8C52CE" w:rsidP="0B8C52CE">
            <w:pPr>
              <w:shd w:val="clear" w:color="auto" w:fill="FFFFFF" w:themeFill="background1"/>
              <w:rPr>
                <w:rFonts w:ascii="Times New Roman" w:eastAsia="Times New Roman" w:hAnsi="Times New Roman"/>
                <w:b/>
                <w:bCs/>
                <w:sz w:val="22"/>
                <w:szCs w:val="22"/>
                <w:u w:val="single"/>
                <w:lang w:val="sr-Cyrl-RS"/>
              </w:rPr>
            </w:pPr>
            <w:r w:rsidRPr="0B8C52CE">
              <w:rPr>
                <w:rFonts w:ascii="Times New Roman" w:hAnsi="Times New Roman"/>
                <w:b/>
                <w:bCs/>
                <w:sz w:val="22"/>
                <w:szCs w:val="22"/>
                <w:u w:val="single"/>
                <w:lang w:val="sr-Cyrl-RS"/>
              </w:rPr>
              <w:t xml:space="preserve">3.3. </w:t>
            </w:r>
            <w:r w:rsidRPr="0B8C52CE">
              <w:rPr>
                <w:rFonts w:ascii="Times New Roman" w:eastAsia="Times New Roman" w:hAnsi="Times New Roman"/>
                <w:b/>
                <w:bCs/>
                <w:sz w:val="22"/>
                <w:szCs w:val="22"/>
                <w:u w:val="single"/>
                <w:lang w:val="sr-Cyrl-RS"/>
              </w:rPr>
              <w:t>Електронско подношење захтева</w:t>
            </w:r>
          </w:p>
          <w:p w14:paraId="3A055851" w14:textId="77777777" w:rsidR="003B6A0E" w:rsidRPr="00DB7825" w:rsidRDefault="003B6A0E" w:rsidP="0B8C52CE">
            <w:pPr>
              <w:shd w:val="clear" w:color="auto" w:fill="FFFFFF" w:themeFill="background1"/>
              <w:rPr>
                <w:rFonts w:ascii="Arial" w:eastAsia="Times New Roman" w:hAnsi="Arial" w:cs="Arial"/>
                <w:sz w:val="22"/>
                <w:szCs w:val="22"/>
                <w:u w:val="single"/>
                <w:lang w:val="sr-Cyrl-RS"/>
              </w:rPr>
            </w:pPr>
          </w:p>
          <w:p w14:paraId="7A19EA79" w14:textId="7906112A" w:rsidR="003B6A0E" w:rsidRDefault="0B8C52CE" w:rsidP="0B8C52CE">
            <w:pPr>
              <w:shd w:val="clear" w:color="auto" w:fill="FFFFFF" w:themeFill="background1"/>
              <w:rPr>
                <w:rFonts w:ascii="Times New Roman" w:eastAsia="Times New Roman" w:hAnsi="Times New Roman"/>
                <w:sz w:val="22"/>
                <w:szCs w:val="22"/>
                <w:lang w:val="sr-Cyrl-RS"/>
              </w:rPr>
            </w:pPr>
            <w:r w:rsidRPr="0B8C52CE">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4F4515FF" w14:textId="77777777" w:rsidR="003B6A0E" w:rsidRPr="00DB7825" w:rsidRDefault="003B6A0E" w:rsidP="0B8C52CE">
            <w:pPr>
              <w:shd w:val="clear" w:color="auto" w:fill="FFFFFF" w:themeFill="background1"/>
              <w:rPr>
                <w:rFonts w:eastAsia="Times New Roman"/>
                <w:sz w:val="22"/>
                <w:szCs w:val="22"/>
                <w:lang w:val="sr-Cyrl-RS"/>
              </w:rPr>
            </w:pPr>
          </w:p>
          <w:p w14:paraId="3EAB4AF8" w14:textId="059D43A4" w:rsidR="003B6A0E" w:rsidRPr="002A6887" w:rsidRDefault="7B08011B" w:rsidP="7B08011B">
            <w:pPr>
              <w:rPr>
                <w:rFonts w:ascii="Times New Roman" w:hAnsi="Times New Roman"/>
                <w:i/>
                <w:iCs/>
                <w:sz w:val="22"/>
                <w:szCs w:val="22"/>
                <w:lang w:val="sr-Cyrl-RS"/>
              </w:rPr>
            </w:pPr>
            <w:r w:rsidRPr="7B08011B">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706F9A" w14:paraId="52C990E5" w14:textId="77777777" w:rsidTr="7B08011B">
        <w:trPr>
          <w:trHeight w:val="454"/>
        </w:trPr>
        <w:tc>
          <w:tcPr>
            <w:tcW w:w="9060" w:type="dxa"/>
            <w:gridSpan w:val="2"/>
            <w:shd w:val="clear" w:color="auto" w:fill="DBE5F1" w:themeFill="accent1" w:themeFillTint="33"/>
            <w:vAlign w:val="center"/>
          </w:tcPr>
          <w:p w14:paraId="493D6146" w14:textId="7E30E1D1" w:rsidR="00CA1CE9" w:rsidRPr="00706F9A"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706F9A" w14:paraId="077D3505" w14:textId="77777777" w:rsidTr="7B08011B">
        <w:trPr>
          <w:trHeight w:val="454"/>
        </w:trPr>
        <w:tc>
          <w:tcPr>
            <w:tcW w:w="9060" w:type="dxa"/>
            <w:gridSpan w:val="2"/>
            <w:shd w:val="clear" w:color="auto" w:fill="auto"/>
          </w:tcPr>
          <w:p w14:paraId="39763933" w14:textId="70D5660C" w:rsidR="00CA1CE9" w:rsidRPr="00D16543" w:rsidRDefault="0B8C52CE" w:rsidP="0B8C52CE">
            <w:pPr>
              <w:rPr>
                <w:rFonts w:ascii="Times New Roman" w:eastAsia="Times New Roman" w:hAnsi="Times New Roman"/>
                <w:b/>
                <w:bCs/>
                <w:sz w:val="22"/>
                <w:szCs w:val="22"/>
                <w:lang w:val="sr-Cyrl-RS"/>
              </w:rPr>
            </w:pPr>
            <w:r w:rsidRPr="00D16543">
              <w:rPr>
                <w:rFonts w:ascii="Times New Roman" w:eastAsia="Times New Roman" w:hAnsi="Times New Roman"/>
                <w:sz w:val="22"/>
                <w:szCs w:val="22"/>
                <w:lang w:val="sr-Cyrl-RS"/>
              </w:rPr>
              <w:t xml:space="preserve">За примену препоруке 3.1. Увођење обрасца захтева и јавна доступност истог, потребна је допуна Правилника о прекограничном промету и трговини заштићеним врстама </w:t>
            </w:r>
            <w:r w:rsidR="00D16543" w:rsidRPr="00D16543">
              <w:rPr>
                <w:rFonts w:ascii="Times New Roman" w:hAnsi="Times New Roman"/>
                <w:sz w:val="22"/>
                <w:szCs w:val="22"/>
                <w:lang w:val="sr-Cyrl-RS"/>
              </w:rPr>
              <w:t>(Службени гласник РС</w:t>
            </w:r>
            <w:r w:rsidRPr="00D16543">
              <w:rPr>
                <w:rFonts w:ascii="Times New Roman" w:eastAsia="Times New Roman" w:hAnsi="Times New Roman"/>
                <w:sz w:val="22"/>
                <w:szCs w:val="22"/>
                <w:lang w:val="sr-Cyrl-RS"/>
              </w:rPr>
              <w:t>, бр. 99/2009 и 6/2014)</w:t>
            </w:r>
          </w:p>
        </w:tc>
      </w:tr>
      <w:tr w:rsidR="00CA1CE9" w:rsidRPr="00706F9A" w14:paraId="0489C5FC" w14:textId="77777777" w:rsidTr="7B08011B">
        <w:trPr>
          <w:trHeight w:val="454"/>
        </w:trPr>
        <w:tc>
          <w:tcPr>
            <w:tcW w:w="9060" w:type="dxa"/>
            <w:gridSpan w:val="2"/>
            <w:shd w:val="clear" w:color="auto" w:fill="DBE5F1" w:themeFill="accent1" w:themeFillTint="33"/>
            <w:vAlign w:val="center"/>
          </w:tcPr>
          <w:p w14:paraId="6DA2404D" w14:textId="1F3F0197" w:rsidR="00CA1CE9" w:rsidRPr="00525369"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t>ПРЕГЛЕД ОДРЕДБИ ПРОПИСА ЧИЈА СЕ ИЗМЕНА ПРЕДЛАЖЕ</w:t>
            </w:r>
          </w:p>
        </w:tc>
      </w:tr>
      <w:tr w:rsidR="00D16543" w:rsidRPr="00706F9A" w14:paraId="3C4DDA6A" w14:textId="77777777" w:rsidTr="7B08011B">
        <w:trPr>
          <w:trHeight w:val="454"/>
        </w:trPr>
        <w:tc>
          <w:tcPr>
            <w:tcW w:w="9060" w:type="dxa"/>
            <w:gridSpan w:val="2"/>
            <w:shd w:val="clear" w:color="auto" w:fill="auto"/>
          </w:tcPr>
          <w:p w14:paraId="1506ADFF" w14:textId="07707E0C" w:rsidR="00D16543" w:rsidRPr="00525369" w:rsidRDefault="00D16543" w:rsidP="00D16543">
            <w:pPr>
              <w:rPr>
                <w:rFonts w:ascii="Times New Roman" w:eastAsia="Times New Roman" w:hAnsi="Times New Roman"/>
                <w:b/>
                <w:bCs/>
                <w:sz w:val="22"/>
                <w:szCs w:val="22"/>
                <w:lang w:val="sr-Cyrl-RS"/>
              </w:rPr>
            </w:pPr>
            <w:r w:rsidRPr="00D16543">
              <w:rPr>
                <w:rFonts w:ascii="Times New Roman" w:eastAsia="Times New Roman" w:hAnsi="Times New Roman"/>
                <w:sz w:val="22"/>
                <w:szCs w:val="22"/>
                <w:lang w:val="sr-Cyrl-RS"/>
              </w:rPr>
              <w:t xml:space="preserve">За примену препоруке 3.1. Увођење обрасца захтева и јавна доступност истог, потребна је допуна Правилника о прекограничном промету и трговини заштићеним врстама </w:t>
            </w:r>
            <w:r w:rsidRPr="00D16543">
              <w:rPr>
                <w:rFonts w:ascii="Times New Roman" w:hAnsi="Times New Roman"/>
                <w:sz w:val="22"/>
                <w:szCs w:val="22"/>
                <w:lang w:val="sr-Cyrl-RS"/>
              </w:rPr>
              <w:t>(Службени гласник РС</w:t>
            </w:r>
            <w:r w:rsidRPr="00D16543">
              <w:rPr>
                <w:rFonts w:ascii="Times New Roman" w:eastAsia="Times New Roman" w:hAnsi="Times New Roman"/>
                <w:sz w:val="22"/>
                <w:szCs w:val="22"/>
                <w:lang w:val="sr-Cyrl-RS"/>
              </w:rPr>
              <w:t>, бр. 99/2009 и 6/2014)</w:t>
            </w:r>
          </w:p>
        </w:tc>
      </w:tr>
      <w:tr w:rsidR="00CA1CE9" w:rsidRPr="00706F9A" w14:paraId="429F5407" w14:textId="77777777" w:rsidTr="7B08011B">
        <w:trPr>
          <w:trHeight w:val="454"/>
        </w:trPr>
        <w:tc>
          <w:tcPr>
            <w:tcW w:w="9060" w:type="dxa"/>
            <w:gridSpan w:val="2"/>
            <w:shd w:val="clear" w:color="auto" w:fill="DBE5F1" w:themeFill="accent1" w:themeFillTint="33"/>
            <w:vAlign w:val="center"/>
          </w:tcPr>
          <w:p w14:paraId="033C7D4B" w14:textId="7099FA8B" w:rsidR="00CA1CE9" w:rsidRPr="00706F9A" w:rsidRDefault="0B8C52CE" w:rsidP="0B8C52CE">
            <w:pPr>
              <w:pStyle w:val="NormalWeb"/>
              <w:numPr>
                <w:ilvl w:val="0"/>
                <w:numId w:val="24"/>
              </w:numPr>
              <w:spacing w:before="120" w:beforeAutospacing="0" w:after="120" w:afterAutospacing="0"/>
              <w:jc w:val="center"/>
              <w:rPr>
                <w:b/>
                <w:bCs/>
                <w:sz w:val="22"/>
                <w:szCs w:val="22"/>
                <w:lang w:val="sr-Cyrl-RS"/>
              </w:rPr>
            </w:pPr>
            <w:r w:rsidRPr="0B8C52CE">
              <w:rPr>
                <w:b/>
                <w:bCs/>
                <w:sz w:val="22"/>
                <w:szCs w:val="22"/>
                <w:lang w:val="sr-Cyrl-RS"/>
              </w:rPr>
              <w:t>АНАЛИЗА ЕФЕКАТА ПРЕПОРУКЕ (АЕП)</w:t>
            </w:r>
          </w:p>
        </w:tc>
      </w:tr>
      <w:tr w:rsidR="00CA1CE9" w:rsidRPr="00706F9A" w14:paraId="72BD2239" w14:textId="77777777" w:rsidTr="7B08011B">
        <w:trPr>
          <w:trHeight w:val="454"/>
        </w:trPr>
        <w:tc>
          <w:tcPr>
            <w:tcW w:w="9060" w:type="dxa"/>
            <w:gridSpan w:val="2"/>
            <w:shd w:val="clear" w:color="auto" w:fill="auto"/>
          </w:tcPr>
          <w:p w14:paraId="7510C26D" w14:textId="77777777" w:rsidR="000F1CE2" w:rsidRPr="000F1CE2" w:rsidRDefault="000F1CE2" w:rsidP="000F1CE2">
            <w:pPr>
              <w:rPr>
                <w:rFonts w:ascii="Times New Roman" w:eastAsia="Times New Roman" w:hAnsi="Times New Roman"/>
                <w:color w:val="000000"/>
              </w:rPr>
            </w:pPr>
            <w:r w:rsidRPr="000F1CE2">
              <w:rPr>
                <w:rFonts w:ascii="Times New Roman" w:hAnsi="Times New Roman"/>
                <w:color w:val="000000"/>
                <w:sz w:val="22"/>
                <w:szCs w:val="22"/>
              </w:rPr>
              <w:t>Директни трошкови спровођења овог поступка за привредне субјекте на годишњем нивоу износе 54.064,04 РСД. Усвајање и примена препорука ће донети привредним субјектима годишње директне уштеде од 18.947,18 РСД или 155,79 ЕУР. Ове уштеде износе 35,05% укупних директних трошкова привредних субјеката у поступку.</w:t>
            </w:r>
          </w:p>
          <w:p w14:paraId="0EF5A690" w14:textId="77777777" w:rsidR="000F1CE2" w:rsidRDefault="000F1CE2" w:rsidP="000F1CE2">
            <w:pPr>
              <w:shd w:val="clear" w:color="auto" w:fill="FFFFFF" w:themeFill="background1"/>
              <w:rPr>
                <w:rFonts w:ascii="Times New Roman" w:hAnsi="Times New Roman"/>
                <w:sz w:val="22"/>
                <w:szCs w:val="22"/>
                <w:lang w:val="sr-Cyrl-RS"/>
              </w:rPr>
            </w:pPr>
          </w:p>
          <w:p w14:paraId="331CCBA4" w14:textId="717003EC" w:rsidR="00CA1CE9" w:rsidRPr="00525369" w:rsidRDefault="7B08011B" w:rsidP="7B08011B">
            <w:pPr>
              <w:shd w:val="clear" w:color="auto" w:fill="FFFFFF" w:themeFill="background1"/>
              <w:rPr>
                <w:rFonts w:ascii="Times New Roman" w:eastAsia="Times New Roman" w:hAnsi="Times New Roman"/>
                <w:color w:val="222222"/>
                <w:sz w:val="22"/>
                <w:szCs w:val="22"/>
                <w:lang w:val="sr-Cyrl-RS"/>
              </w:rPr>
            </w:pPr>
            <w:r w:rsidRPr="7B08011B">
              <w:rPr>
                <w:rFonts w:ascii="Times New Roman" w:hAnsi="Times New Roman"/>
                <w:sz w:val="22"/>
                <w:szCs w:val="22"/>
                <w:lang w:val="sr-Cyrl-RS"/>
              </w:rPr>
              <w:t xml:space="preserve">Препоруке ће </w:t>
            </w:r>
            <w:r w:rsidRPr="7B08011B">
              <w:rPr>
                <w:rFonts w:ascii="Times New Roman" w:hAnsi="Times New Roman"/>
                <w:sz w:val="22"/>
                <w:szCs w:val="22"/>
              </w:rPr>
              <w:t xml:space="preserve">допринети </w:t>
            </w:r>
            <w:r w:rsidRPr="7B08011B">
              <w:rPr>
                <w:rFonts w:ascii="Times New Roman" w:hAnsi="Times New Roman"/>
                <w:sz w:val="22"/>
                <w:szCs w:val="22"/>
                <w:lang w:val="sr-Cyrl-RS"/>
              </w:rPr>
              <w:t xml:space="preserve">истоветности поступања, </w:t>
            </w:r>
            <w:r w:rsidRPr="7B08011B">
              <w:rPr>
                <w:rFonts w:ascii="Times New Roman" w:hAnsi="Times New Roman"/>
                <w:sz w:val="22"/>
                <w:szCs w:val="22"/>
              </w:rPr>
              <w:t>правној сигурности</w:t>
            </w:r>
            <w:r w:rsidRPr="7B08011B">
              <w:rPr>
                <w:rFonts w:ascii="Times New Roman" w:hAnsi="Times New Roman"/>
                <w:sz w:val="22"/>
                <w:szCs w:val="22"/>
                <w:lang w:val="sr-Cyrl-RS"/>
              </w:rPr>
              <w:t xml:space="preserve"> привредних субјеката, </w:t>
            </w:r>
            <w:r w:rsidRPr="7B08011B">
              <w:rPr>
                <w:rFonts w:ascii="Times New Roman" w:hAnsi="Times New Roman"/>
                <w:sz w:val="22"/>
                <w:szCs w:val="22"/>
              </w:rPr>
              <w:lastRenderedPageBreak/>
              <w:t>поједностављењу поступка</w:t>
            </w:r>
            <w:r w:rsidRPr="7B08011B">
              <w:rPr>
                <w:rFonts w:ascii="Times New Roman" w:hAnsi="Times New Roman"/>
                <w:sz w:val="22"/>
                <w:szCs w:val="22"/>
                <w:lang w:val="sr-Cyrl-RS"/>
              </w:rPr>
              <w:t xml:space="preserve"> за привредне субјекте.</w:t>
            </w:r>
            <w:r w:rsidRPr="7B08011B">
              <w:rPr>
                <w:rFonts w:ascii="Times New Roman" w:hAnsi="Times New Roman"/>
                <w:sz w:val="22"/>
                <w:szCs w:val="22"/>
              </w:rPr>
              <w:t xml:space="preserve"> Препорукама се такође утиче на побољшање пословног амбијента.</w:t>
            </w:r>
          </w:p>
        </w:tc>
      </w:tr>
    </w:tbl>
    <w:p w14:paraId="5CE5710A" w14:textId="1C5B3A41" w:rsidR="003E3C16" w:rsidRPr="00706F9A" w:rsidRDefault="003E3C16" w:rsidP="0B8C52CE">
      <w:pPr>
        <w:rPr>
          <w:rFonts w:ascii="Times New Roman" w:eastAsia="Times New Roman" w:hAnsi="Times New Roman"/>
          <w:lang w:val="sr-Cyrl-RS"/>
        </w:rPr>
      </w:pPr>
    </w:p>
    <w:sectPr w:rsidR="003E3C16" w:rsidRPr="00706F9A" w:rsidSect="00C121EC">
      <w:footerReference w:type="default" r:id="rId9"/>
      <w:pgSz w:w="11906" w:h="16838" w:code="9"/>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2A3C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A3CB3" w16cid:durableId="20562A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F7C4E" w14:textId="77777777" w:rsidR="00F71709" w:rsidRDefault="00F71709" w:rsidP="002A202F">
      <w:r>
        <w:separator/>
      </w:r>
    </w:p>
  </w:endnote>
  <w:endnote w:type="continuationSeparator" w:id="0">
    <w:p w14:paraId="3205BB07" w14:textId="77777777" w:rsidR="00F71709" w:rsidRDefault="00F71709"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725ABE4B" w:rsidR="002A202F" w:rsidRDefault="002A202F">
        <w:pPr>
          <w:pStyle w:val="Footer"/>
          <w:jc w:val="right"/>
        </w:pPr>
        <w:r>
          <w:fldChar w:fldCharType="begin"/>
        </w:r>
        <w:r>
          <w:instrText xml:space="preserve"> PAGE   \* MERGEFORMAT </w:instrText>
        </w:r>
        <w:r>
          <w:fldChar w:fldCharType="separate"/>
        </w:r>
        <w:r w:rsidR="00F16E04">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2B8EC" w14:textId="77777777" w:rsidR="00F71709" w:rsidRDefault="00F71709" w:rsidP="002A202F">
      <w:r>
        <w:separator/>
      </w:r>
    </w:p>
  </w:footnote>
  <w:footnote w:type="continuationSeparator" w:id="0">
    <w:p w14:paraId="0E72ECDB" w14:textId="77777777" w:rsidR="00F71709" w:rsidRDefault="00F71709"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AF016C"/>
    <w:multiLevelType w:val="hybridMultilevel"/>
    <w:tmpl w:val="956C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A557D"/>
    <w:multiLevelType w:val="hybridMultilevel"/>
    <w:tmpl w:val="CAACC764"/>
    <w:lvl w:ilvl="0" w:tplc="BA20CED0">
      <w:start w:val="1"/>
      <w:numFmt w:val="bullet"/>
      <w:lvlText w:val=""/>
      <w:lvlJc w:val="left"/>
      <w:pPr>
        <w:ind w:left="720" w:hanging="360"/>
      </w:pPr>
      <w:rPr>
        <w:rFonts w:ascii="Symbol" w:hAnsi="Symbol" w:hint="default"/>
      </w:rPr>
    </w:lvl>
    <w:lvl w:ilvl="1" w:tplc="A3241E52">
      <w:start w:val="1"/>
      <w:numFmt w:val="bullet"/>
      <w:lvlText w:val="o"/>
      <w:lvlJc w:val="left"/>
      <w:pPr>
        <w:ind w:left="1440" w:hanging="360"/>
      </w:pPr>
      <w:rPr>
        <w:rFonts w:ascii="Courier New" w:hAnsi="Courier New" w:hint="default"/>
      </w:rPr>
    </w:lvl>
    <w:lvl w:ilvl="2" w:tplc="8CD0ABE4">
      <w:start w:val="1"/>
      <w:numFmt w:val="bullet"/>
      <w:lvlText w:val=""/>
      <w:lvlJc w:val="left"/>
      <w:pPr>
        <w:ind w:left="2160" w:hanging="360"/>
      </w:pPr>
      <w:rPr>
        <w:rFonts w:ascii="Wingdings" w:hAnsi="Wingdings" w:hint="default"/>
      </w:rPr>
    </w:lvl>
    <w:lvl w:ilvl="3" w:tplc="D44635EC">
      <w:start w:val="1"/>
      <w:numFmt w:val="bullet"/>
      <w:lvlText w:val=""/>
      <w:lvlJc w:val="left"/>
      <w:pPr>
        <w:ind w:left="2880" w:hanging="360"/>
      </w:pPr>
      <w:rPr>
        <w:rFonts w:ascii="Symbol" w:hAnsi="Symbol" w:hint="default"/>
      </w:rPr>
    </w:lvl>
    <w:lvl w:ilvl="4" w:tplc="FEF6BA5A">
      <w:start w:val="1"/>
      <w:numFmt w:val="bullet"/>
      <w:lvlText w:val="o"/>
      <w:lvlJc w:val="left"/>
      <w:pPr>
        <w:ind w:left="3600" w:hanging="360"/>
      </w:pPr>
      <w:rPr>
        <w:rFonts w:ascii="Courier New" w:hAnsi="Courier New" w:hint="default"/>
      </w:rPr>
    </w:lvl>
    <w:lvl w:ilvl="5" w:tplc="A40CDBB0">
      <w:start w:val="1"/>
      <w:numFmt w:val="bullet"/>
      <w:lvlText w:val=""/>
      <w:lvlJc w:val="left"/>
      <w:pPr>
        <w:ind w:left="4320" w:hanging="360"/>
      </w:pPr>
      <w:rPr>
        <w:rFonts w:ascii="Wingdings" w:hAnsi="Wingdings" w:hint="default"/>
      </w:rPr>
    </w:lvl>
    <w:lvl w:ilvl="6" w:tplc="A9082BEA">
      <w:start w:val="1"/>
      <w:numFmt w:val="bullet"/>
      <w:lvlText w:val=""/>
      <w:lvlJc w:val="left"/>
      <w:pPr>
        <w:ind w:left="5040" w:hanging="360"/>
      </w:pPr>
      <w:rPr>
        <w:rFonts w:ascii="Symbol" w:hAnsi="Symbol" w:hint="default"/>
      </w:rPr>
    </w:lvl>
    <w:lvl w:ilvl="7" w:tplc="110E9D68">
      <w:start w:val="1"/>
      <w:numFmt w:val="bullet"/>
      <w:lvlText w:val="o"/>
      <w:lvlJc w:val="left"/>
      <w:pPr>
        <w:ind w:left="5760" w:hanging="360"/>
      </w:pPr>
      <w:rPr>
        <w:rFonts w:ascii="Courier New" w:hAnsi="Courier New" w:hint="default"/>
      </w:rPr>
    </w:lvl>
    <w:lvl w:ilvl="8" w:tplc="1D525988">
      <w:start w:val="1"/>
      <w:numFmt w:val="bullet"/>
      <w:lvlText w:val=""/>
      <w:lvlJc w:val="left"/>
      <w:pPr>
        <w:ind w:left="6480" w:hanging="360"/>
      </w:pPr>
      <w:rPr>
        <w:rFonts w:ascii="Wingdings" w:hAnsi="Wingdings" w:hint="default"/>
      </w:rPr>
    </w:lvl>
  </w:abstractNum>
  <w:abstractNum w:abstractNumId="4">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6">
    <w:nsid w:val="1E723A95"/>
    <w:multiLevelType w:val="hybridMultilevel"/>
    <w:tmpl w:val="39028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nsid w:val="3346354C"/>
    <w:multiLevelType w:val="hybridMultilevel"/>
    <w:tmpl w:val="D7F6AFBA"/>
    <w:lvl w:ilvl="0" w:tplc="04090001">
      <w:start w:val="1"/>
      <w:numFmt w:val="bullet"/>
      <w:lvlText w:val=""/>
      <w:lvlJc w:val="left"/>
      <w:pPr>
        <w:ind w:left="331" w:hanging="360"/>
      </w:pPr>
      <w:rPr>
        <w:rFonts w:ascii="Symbol" w:hAnsi="Symbol" w:hint="default"/>
        <w:b w:val="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2">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6993A38"/>
    <w:multiLevelType w:val="hybridMultilevel"/>
    <w:tmpl w:val="56A80736"/>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nsid w:val="3C856967"/>
    <w:multiLevelType w:val="hybridMultilevel"/>
    <w:tmpl w:val="19403680"/>
    <w:lvl w:ilvl="0" w:tplc="3A8C5D8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4A0D7D"/>
    <w:multiLevelType w:val="hybridMultilevel"/>
    <w:tmpl w:val="29560E46"/>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8">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5B423D4"/>
    <w:multiLevelType w:val="hybridMultilevel"/>
    <w:tmpl w:val="58648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59F30632"/>
    <w:multiLevelType w:val="hybridMultilevel"/>
    <w:tmpl w:val="5E380196"/>
    <w:lvl w:ilvl="0" w:tplc="C652CE48">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5">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DB540E"/>
    <w:multiLevelType w:val="hybridMultilevel"/>
    <w:tmpl w:val="804209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3">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4">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8"/>
  </w:num>
  <w:num w:numId="6">
    <w:abstractNumId w:val="4"/>
  </w:num>
  <w:num w:numId="7">
    <w:abstractNumId w:val="20"/>
  </w:num>
  <w:num w:numId="8">
    <w:abstractNumId w:val="35"/>
  </w:num>
  <w:num w:numId="9">
    <w:abstractNumId w:val="18"/>
  </w:num>
  <w:num w:numId="10">
    <w:abstractNumId w:val="32"/>
  </w:num>
  <w:num w:numId="11">
    <w:abstractNumId w:val="30"/>
  </w:num>
  <w:num w:numId="12">
    <w:abstractNumId w:val="29"/>
  </w:num>
  <w:num w:numId="13">
    <w:abstractNumId w:val="28"/>
  </w:num>
  <w:num w:numId="14">
    <w:abstractNumId w:val="25"/>
  </w:num>
  <w:num w:numId="15">
    <w:abstractNumId w:val="31"/>
  </w:num>
  <w:num w:numId="16">
    <w:abstractNumId w:val="27"/>
  </w:num>
  <w:num w:numId="17">
    <w:abstractNumId w:val="19"/>
  </w:num>
  <w:num w:numId="18">
    <w:abstractNumId w:val="16"/>
  </w:num>
  <w:num w:numId="19">
    <w:abstractNumId w:val="34"/>
  </w:num>
  <w:num w:numId="20">
    <w:abstractNumId w:val="9"/>
  </w:num>
  <w:num w:numId="21">
    <w:abstractNumId w:val="36"/>
  </w:num>
  <w:num w:numId="22">
    <w:abstractNumId w:val="10"/>
  </w:num>
  <w:num w:numId="23">
    <w:abstractNumId w:val="7"/>
  </w:num>
  <w:num w:numId="24">
    <w:abstractNumId w:val="26"/>
  </w:num>
  <w:num w:numId="25">
    <w:abstractNumId w:val="0"/>
  </w:num>
  <w:num w:numId="26">
    <w:abstractNumId w:val="15"/>
  </w:num>
  <w:num w:numId="27">
    <w:abstractNumId w:val="33"/>
  </w:num>
  <w:num w:numId="28">
    <w:abstractNumId w:val="14"/>
  </w:num>
  <w:num w:numId="29">
    <w:abstractNumId w:val="5"/>
  </w:num>
  <w:num w:numId="30">
    <w:abstractNumId w:val="17"/>
  </w:num>
  <w:num w:numId="31">
    <w:abstractNumId w:val="24"/>
  </w:num>
  <w:num w:numId="32">
    <w:abstractNumId w:val="2"/>
  </w:num>
  <w:num w:numId="33">
    <w:abstractNumId w:val="21"/>
  </w:num>
  <w:num w:numId="34">
    <w:abstractNumId w:val="13"/>
  </w:num>
  <w:num w:numId="35">
    <w:abstractNumId w:val="11"/>
  </w:num>
  <w:num w:numId="36">
    <w:abstractNumId w:val="23"/>
  </w:num>
  <w:num w:numId="37">
    <w:abstractNumId w:val="1"/>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Bogosavljevic">
    <w15:presenceInfo w15:providerId="AD" w15:userId="S-1-5-21-1487641033-1019195653-2548230883-9771"/>
  </w15:person>
  <w15:person w15:author="Živorad Jolović">
    <w15:presenceInfo w15:providerId="AD" w15:userId="S-1-5-21-1487641033-1019195653-2548230883-6995"/>
  </w15:person>
  <w15:person w15:author="Ivan Berezlev">
    <w15:presenceInfo w15:providerId="None" w15:userId="Ivan Berezl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6812"/>
    <w:rsid w:val="00036ED4"/>
    <w:rsid w:val="00044F35"/>
    <w:rsid w:val="00044F63"/>
    <w:rsid w:val="000478DD"/>
    <w:rsid w:val="00050616"/>
    <w:rsid w:val="00060828"/>
    <w:rsid w:val="00061070"/>
    <w:rsid w:val="000706AA"/>
    <w:rsid w:val="00080C3F"/>
    <w:rsid w:val="00083993"/>
    <w:rsid w:val="00092B84"/>
    <w:rsid w:val="0009542A"/>
    <w:rsid w:val="000A53F3"/>
    <w:rsid w:val="000A5CDC"/>
    <w:rsid w:val="000B54D7"/>
    <w:rsid w:val="000D5029"/>
    <w:rsid w:val="000E2036"/>
    <w:rsid w:val="000F1CE2"/>
    <w:rsid w:val="000F5E72"/>
    <w:rsid w:val="001156BA"/>
    <w:rsid w:val="0012006C"/>
    <w:rsid w:val="0013457A"/>
    <w:rsid w:val="00150A93"/>
    <w:rsid w:val="0015182D"/>
    <w:rsid w:val="00153D2A"/>
    <w:rsid w:val="00161847"/>
    <w:rsid w:val="00166F91"/>
    <w:rsid w:val="00170CA7"/>
    <w:rsid w:val="001711C5"/>
    <w:rsid w:val="00183ECA"/>
    <w:rsid w:val="001A023F"/>
    <w:rsid w:val="001A39C6"/>
    <w:rsid w:val="001A3FAC"/>
    <w:rsid w:val="001A6472"/>
    <w:rsid w:val="001C5538"/>
    <w:rsid w:val="001D0EDE"/>
    <w:rsid w:val="001D20E2"/>
    <w:rsid w:val="001E38DE"/>
    <w:rsid w:val="001F7B31"/>
    <w:rsid w:val="0020601F"/>
    <w:rsid w:val="002075A0"/>
    <w:rsid w:val="00212DA5"/>
    <w:rsid w:val="0021347C"/>
    <w:rsid w:val="002323AC"/>
    <w:rsid w:val="00261404"/>
    <w:rsid w:val="00275E2A"/>
    <w:rsid w:val="00296938"/>
    <w:rsid w:val="002A202F"/>
    <w:rsid w:val="002A6887"/>
    <w:rsid w:val="002B19B4"/>
    <w:rsid w:val="002B236E"/>
    <w:rsid w:val="002F1BEC"/>
    <w:rsid w:val="002F4757"/>
    <w:rsid w:val="002F726B"/>
    <w:rsid w:val="0030672B"/>
    <w:rsid w:val="00322199"/>
    <w:rsid w:val="003223C7"/>
    <w:rsid w:val="00326555"/>
    <w:rsid w:val="003410E0"/>
    <w:rsid w:val="00342833"/>
    <w:rsid w:val="00350EAD"/>
    <w:rsid w:val="003651DB"/>
    <w:rsid w:val="003715A0"/>
    <w:rsid w:val="0037171F"/>
    <w:rsid w:val="00376FD1"/>
    <w:rsid w:val="0039002C"/>
    <w:rsid w:val="003B44DB"/>
    <w:rsid w:val="003B4BC9"/>
    <w:rsid w:val="003B6298"/>
    <w:rsid w:val="003B6A0E"/>
    <w:rsid w:val="003E2EB1"/>
    <w:rsid w:val="003E3C16"/>
    <w:rsid w:val="00407D96"/>
    <w:rsid w:val="00421D26"/>
    <w:rsid w:val="00432495"/>
    <w:rsid w:val="00444DA7"/>
    <w:rsid w:val="004547F5"/>
    <w:rsid w:val="00457882"/>
    <w:rsid w:val="00463CC7"/>
    <w:rsid w:val="004809C4"/>
    <w:rsid w:val="0048433C"/>
    <w:rsid w:val="004847B1"/>
    <w:rsid w:val="0049545B"/>
    <w:rsid w:val="004D3BD0"/>
    <w:rsid w:val="004D45B1"/>
    <w:rsid w:val="004D68A7"/>
    <w:rsid w:val="004E29D1"/>
    <w:rsid w:val="00500566"/>
    <w:rsid w:val="005073A3"/>
    <w:rsid w:val="00523608"/>
    <w:rsid w:val="00525369"/>
    <w:rsid w:val="00525C0A"/>
    <w:rsid w:val="00535608"/>
    <w:rsid w:val="00556688"/>
    <w:rsid w:val="0056162B"/>
    <w:rsid w:val="0056707B"/>
    <w:rsid w:val="00581A9D"/>
    <w:rsid w:val="00595B27"/>
    <w:rsid w:val="005A2503"/>
    <w:rsid w:val="005B4F04"/>
    <w:rsid w:val="005B7CB9"/>
    <w:rsid w:val="005D0023"/>
    <w:rsid w:val="005D4818"/>
    <w:rsid w:val="005E21C4"/>
    <w:rsid w:val="005F0C7F"/>
    <w:rsid w:val="005F4D59"/>
    <w:rsid w:val="0060001C"/>
    <w:rsid w:val="00600D31"/>
    <w:rsid w:val="0060786A"/>
    <w:rsid w:val="006237FE"/>
    <w:rsid w:val="00627AF7"/>
    <w:rsid w:val="00632540"/>
    <w:rsid w:val="00633F73"/>
    <w:rsid w:val="00645199"/>
    <w:rsid w:val="00645850"/>
    <w:rsid w:val="00661ECF"/>
    <w:rsid w:val="00675B41"/>
    <w:rsid w:val="00692071"/>
    <w:rsid w:val="00694B28"/>
    <w:rsid w:val="006B2761"/>
    <w:rsid w:val="006C5349"/>
    <w:rsid w:val="006C5F2A"/>
    <w:rsid w:val="006C662C"/>
    <w:rsid w:val="006F4A5C"/>
    <w:rsid w:val="00706F9A"/>
    <w:rsid w:val="00710C82"/>
    <w:rsid w:val="0071588E"/>
    <w:rsid w:val="00715F5C"/>
    <w:rsid w:val="00722656"/>
    <w:rsid w:val="007278C1"/>
    <w:rsid w:val="00733493"/>
    <w:rsid w:val="00737F1D"/>
    <w:rsid w:val="00752D23"/>
    <w:rsid w:val="00753B55"/>
    <w:rsid w:val="007540C2"/>
    <w:rsid w:val="00782816"/>
    <w:rsid w:val="00785A46"/>
    <w:rsid w:val="007861E3"/>
    <w:rsid w:val="007940D6"/>
    <w:rsid w:val="007B1740"/>
    <w:rsid w:val="007B3A27"/>
    <w:rsid w:val="007C61B5"/>
    <w:rsid w:val="007D3889"/>
    <w:rsid w:val="007D39E4"/>
    <w:rsid w:val="007D43A7"/>
    <w:rsid w:val="007E1695"/>
    <w:rsid w:val="007F204C"/>
    <w:rsid w:val="00804060"/>
    <w:rsid w:val="008166C9"/>
    <w:rsid w:val="00824E43"/>
    <w:rsid w:val="00833D8C"/>
    <w:rsid w:val="00834C9A"/>
    <w:rsid w:val="0084708C"/>
    <w:rsid w:val="00850AD5"/>
    <w:rsid w:val="00852739"/>
    <w:rsid w:val="00853ED3"/>
    <w:rsid w:val="008629CC"/>
    <w:rsid w:val="00865EBB"/>
    <w:rsid w:val="00886C36"/>
    <w:rsid w:val="0089098D"/>
    <w:rsid w:val="008A426B"/>
    <w:rsid w:val="008A6AC8"/>
    <w:rsid w:val="008C5591"/>
    <w:rsid w:val="008D04A6"/>
    <w:rsid w:val="008D1D2C"/>
    <w:rsid w:val="008D4C1A"/>
    <w:rsid w:val="008F0867"/>
    <w:rsid w:val="008F172F"/>
    <w:rsid w:val="008F2044"/>
    <w:rsid w:val="008F2BE1"/>
    <w:rsid w:val="008F4DD1"/>
    <w:rsid w:val="009056DB"/>
    <w:rsid w:val="00947592"/>
    <w:rsid w:val="00950280"/>
    <w:rsid w:val="009621DB"/>
    <w:rsid w:val="00991A18"/>
    <w:rsid w:val="00994A16"/>
    <w:rsid w:val="009A30D3"/>
    <w:rsid w:val="009D03A7"/>
    <w:rsid w:val="009E0479"/>
    <w:rsid w:val="00A0102E"/>
    <w:rsid w:val="00A12960"/>
    <w:rsid w:val="00A1570D"/>
    <w:rsid w:val="00A21A41"/>
    <w:rsid w:val="00A22386"/>
    <w:rsid w:val="00A27E44"/>
    <w:rsid w:val="00A434D5"/>
    <w:rsid w:val="00A54E67"/>
    <w:rsid w:val="00A56B75"/>
    <w:rsid w:val="00A679B1"/>
    <w:rsid w:val="00A71C04"/>
    <w:rsid w:val="00A80F1F"/>
    <w:rsid w:val="00A836E8"/>
    <w:rsid w:val="00A86E90"/>
    <w:rsid w:val="00AA0017"/>
    <w:rsid w:val="00AA0706"/>
    <w:rsid w:val="00AA4BC5"/>
    <w:rsid w:val="00AB09B3"/>
    <w:rsid w:val="00AC02D1"/>
    <w:rsid w:val="00AF1553"/>
    <w:rsid w:val="00AF45B2"/>
    <w:rsid w:val="00B06019"/>
    <w:rsid w:val="00B07409"/>
    <w:rsid w:val="00B1006E"/>
    <w:rsid w:val="00B178FB"/>
    <w:rsid w:val="00B30113"/>
    <w:rsid w:val="00B5252A"/>
    <w:rsid w:val="00B61FBA"/>
    <w:rsid w:val="00B63DB1"/>
    <w:rsid w:val="00B67138"/>
    <w:rsid w:val="00B6715C"/>
    <w:rsid w:val="00B81CFE"/>
    <w:rsid w:val="00B903AE"/>
    <w:rsid w:val="00B9157F"/>
    <w:rsid w:val="00B95225"/>
    <w:rsid w:val="00BA55D3"/>
    <w:rsid w:val="00BA6759"/>
    <w:rsid w:val="00BA7204"/>
    <w:rsid w:val="00BC6826"/>
    <w:rsid w:val="00C0295C"/>
    <w:rsid w:val="00C03C06"/>
    <w:rsid w:val="00C121EC"/>
    <w:rsid w:val="00C12C65"/>
    <w:rsid w:val="00C27628"/>
    <w:rsid w:val="00C31F87"/>
    <w:rsid w:val="00C445E2"/>
    <w:rsid w:val="00C70F1B"/>
    <w:rsid w:val="00C7129D"/>
    <w:rsid w:val="00C748D1"/>
    <w:rsid w:val="00C91014"/>
    <w:rsid w:val="00CA1CE9"/>
    <w:rsid w:val="00CB1A4E"/>
    <w:rsid w:val="00CC29F6"/>
    <w:rsid w:val="00CD2287"/>
    <w:rsid w:val="00CD5BBB"/>
    <w:rsid w:val="00CE0685"/>
    <w:rsid w:val="00D16543"/>
    <w:rsid w:val="00D170A9"/>
    <w:rsid w:val="00D37EA5"/>
    <w:rsid w:val="00D73628"/>
    <w:rsid w:val="00D73918"/>
    <w:rsid w:val="00D967D7"/>
    <w:rsid w:val="00DA125D"/>
    <w:rsid w:val="00DB19B9"/>
    <w:rsid w:val="00DC4BC2"/>
    <w:rsid w:val="00DC700C"/>
    <w:rsid w:val="00DE057D"/>
    <w:rsid w:val="00DF2350"/>
    <w:rsid w:val="00E0020F"/>
    <w:rsid w:val="00E118C7"/>
    <w:rsid w:val="00E1427B"/>
    <w:rsid w:val="00E14E0D"/>
    <w:rsid w:val="00E22B8B"/>
    <w:rsid w:val="00E317D1"/>
    <w:rsid w:val="00E40DF0"/>
    <w:rsid w:val="00E4267B"/>
    <w:rsid w:val="00E47DAC"/>
    <w:rsid w:val="00E63C8A"/>
    <w:rsid w:val="00E70BF6"/>
    <w:rsid w:val="00EF0C71"/>
    <w:rsid w:val="00F11C98"/>
    <w:rsid w:val="00F12E47"/>
    <w:rsid w:val="00F16E04"/>
    <w:rsid w:val="00F223B2"/>
    <w:rsid w:val="00F53241"/>
    <w:rsid w:val="00F67790"/>
    <w:rsid w:val="00F7037E"/>
    <w:rsid w:val="00F71709"/>
    <w:rsid w:val="00F905A7"/>
    <w:rsid w:val="00FB1A1B"/>
    <w:rsid w:val="00FB645B"/>
    <w:rsid w:val="00FC09D6"/>
    <w:rsid w:val="00FC34EC"/>
    <w:rsid w:val="00FC3F69"/>
    <w:rsid w:val="00FC5312"/>
    <w:rsid w:val="00FD3964"/>
    <w:rsid w:val="00FF4DB4"/>
    <w:rsid w:val="00FF78E5"/>
    <w:rsid w:val="0B8C52CE"/>
    <w:rsid w:val="110D4124"/>
    <w:rsid w:val="7B08011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paragraph" w:styleId="Heading4">
    <w:name w:val="heading 4"/>
    <w:basedOn w:val="Normal"/>
    <w:link w:val="Heading4Char"/>
    <w:uiPriority w:val="9"/>
    <w:qFormat/>
    <w:rsid w:val="00060828"/>
    <w:pPr>
      <w:spacing w:before="100" w:beforeAutospacing="1" w:after="100" w:afterAutospacing="1"/>
      <w:jc w:val="left"/>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Heading4Char">
    <w:name w:val="Heading 4 Char"/>
    <w:basedOn w:val="DefaultParagraphFont"/>
    <w:link w:val="Heading4"/>
    <w:uiPriority w:val="9"/>
    <w:rsid w:val="00060828"/>
    <w:rPr>
      <w:rFonts w:ascii="Times New Roman" w:eastAsia="Times New Roman" w:hAnsi="Times New Roman" w:cs="Times New Roman"/>
      <w:b/>
      <w:bCs/>
      <w:sz w:val="24"/>
      <w:szCs w:val="24"/>
      <w:lang w:val="en-US"/>
    </w:rPr>
  </w:style>
  <w:style w:type="character" w:customStyle="1" w:styleId="auto-style38">
    <w:name w:val="auto-style38"/>
    <w:basedOn w:val="DefaultParagraphFont"/>
    <w:rsid w:val="00047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paragraph" w:styleId="Heading4">
    <w:name w:val="heading 4"/>
    <w:basedOn w:val="Normal"/>
    <w:link w:val="Heading4Char"/>
    <w:uiPriority w:val="9"/>
    <w:qFormat/>
    <w:rsid w:val="00060828"/>
    <w:pPr>
      <w:spacing w:before="100" w:beforeAutospacing="1" w:after="100" w:afterAutospacing="1"/>
      <w:jc w:val="left"/>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Heading4Char">
    <w:name w:val="Heading 4 Char"/>
    <w:basedOn w:val="DefaultParagraphFont"/>
    <w:link w:val="Heading4"/>
    <w:uiPriority w:val="9"/>
    <w:rsid w:val="00060828"/>
    <w:rPr>
      <w:rFonts w:ascii="Times New Roman" w:eastAsia="Times New Roman" w:hAnsi="Times New Roman" w:cs="Times New Roman"/>
      <w:b/>
      <w:bCs/>
      <w:sz w:val="24"/>
      <w:szCs w:val="24"/>
      <w:lang w:val="en-US"/>
    </w:rPr>
  </w:style>
  <w:style w:type="character" w:customStyle="1" w:styleId="auto-style38">
    <w:name w:val="auto-style38"/>
    <w:basedOn w:val="DefaultParagraphFont"/>
    <w:rsid w:val="0004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6106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45504184">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65466738">
      <w:bodyDiv w:val="1"/>
      <w:marLeft w:val="0"/>
      <w:marRight w:val="0"/>
      <w:marTop w:val="0"/>
      <w:marBottom w:val="0"/>
      <w:divBdr>
        <w:top w:val="none" w:sz="0" w:space="0" w:color="auto"/>
        <w:left w:val="none" w:sz="0" w:space="0" w:color="auto"/>
        <w:bottom w:val="none" w:sz="0" w:space="0" w:color="auto"/>
        <w:right w:val="none" w:sz="0" w:space="0" w:color="auto"/>
      </w:divBdr>
    </w:div>
    <w:div w:id="1281910543">
      <w:bodyDiv w:val="1"/>
      <w:marLeft w:val="0"/>
      <w:marRight w:val="0"/>
      <w:marTop w:val="0"/>
      <w:marBottom w:val="0"/>
      <w:divBdr>
        <w:top w:val="none" w:sz="0" w:space="0" w:color="auto"/>
        <w:left w:val="none" w:sz="0" w:space="0" w:color="auto"/>
        <w:bottom w:val="none" w:sz="0" w:space="0" w:color="auto"/>
        <w:right w:val="none" w:sz="0" w:space="0" w:color="auto"/>
      </w:divBdr>
    </w:div>
    <w:div w:id="1314530896">
      <w:bodyDiv w:val="1"/>
      <w:marLeft w:val="0"/>
      <w:marRight w:val="0"/>
      <w:marTop w:val="0"/>
      <w:marBottom w:val="0"/>
      <w:divBdr>
        <w:top w:val="none" w:sz="0" w:space="0" w:color="auto"/>
        <w:left w:val="none" w:sz="0" w:space="0" w:color="auto"/>
        <w:bottom w:val="none" w:sz="0" w:space="0" w:color="auto"/>
        <w:right w:val="none" w:sz="0" w:space="0" w:color="auto"/>
      </w:divBdr>
      <w:divsChild>
        <w:div w:id="1169446895">
          <w:marLeft w:val="-225"/>
          <w:marRight w:val="-225"/>
          <w:marTop w:val="0"/>
          <w:marBottom w:val="0"/>
          <w:divBdr>
            <w:top w:val="none" w:sz="0" w:space="0" w:color="auto"/>
            <w:left w:val="none" w:sz="0" w:space="0" w:color="auto"/>
            <w:bottom w:val="none" w:sz="0" w:space="0" w:color="auto"/>
            <w:right w:val="none" w:sz="0" w:space="0" w:color="auto"/>
          </w:divBdr>
          <w:divsChild>
            <w:div w:id="14582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984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6C688-4279-4E51-BC03-5C79E3E3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2018-09-05T12:48:00Z</cp:lastPrinted>
  <dcterms:created xsi:type="dcterms:W3CDTF">2019-04-09T08:26:00Z</dcterms:created>
  <dcterms:modified xsi:type="dcterms:W3CDTF">2019-04-09T08:26:00Z</dcterms:modified>
</cp:coreProperties>
</file>